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6A" w:rsidRDefault="00C1616A" w:rsidP="00C1616A">
      <w:pPr>
        <w:jc w:val="center"/>
        <w:rPr>
          <w:rFonts w:ascii="Times New Roman" w:hAnsi="Times New Roman" w:cs="Times New Roman"/>
          <w:b/>
          <w:sz w:val="36"/>
          <w:szCs w:val="36"/>
        </w:rPr>
      </w:pPr>
    </w:p>
    <w:p w:rsidR="00C1616A" w:rsidRDefault="00C1616A" w:rsidP="00C1616A">
      <w:pPr>
        <w:jc w:val="center"/>
        <w:rPr>
          <w:rFonts w:ascii="Times New Roman" w:hAnsi="Times New Roman" w:cs="Times New Roman"/>
          <w:b/>
          <w:sz w:val="36"/>
          <w:szCs w:val="36"/>
        </w:rPr>
      </w:pPr>
    </w:p>
    <w:p w:rsidR="00F15433" w:rsidRDefault="00F15433" w:rsidP="00B03A28">
      <w:pPr>
        <w:jc w:val="center"/>
        <w:rPr>
          <w:rFonts w:ascii="Times New Roman" w:hAnsi="Times New Roman" w:cs="Times New Roman"/>
          <w:b/>
          <w:sz w:val="36"/>
          <w:szCs w:val="36"/>
        </w:rPr>
      </w:pPr>
    </w:p>
    <w:p w:rsidR="00D96535" w:rsidRDefault="00C1616A" w:rsidP="00B03A28">
      <w:pPr>
        <w:jc w:val="center"/>
        <w:rPr>
          <w:rFonts w:ascii="Times New Roman" w:hAnsi="Times New Roman" w:cs="Times New Roman"/>
          <w:b/>
          <w:sz w:val="36"/>
          <w:szCs w:val="36"/>
        </w:rPr>
      </w:pPr>
      <w:r w:rsidRPr="00C1616A">
        <w:rPr>
          <w:rFonts w:ascii="Times New Roman" w:hAnsi="Times New Roman" w:cs="Times New Roman"/>
          <w:b/>
          <w:sz w:val="36"/>
          <w:szCs w:val="36"/>
        </w:rPr>
        <w:t xml:space="preserve">Welcome to your </w:t>
      </w:r>
      <w:r w:rsidR="00D96535" w:rsidRPr="00C1616A">
        <w:rPr>
          <w:rFonts w:ascii="Times New Roman" w:hAnsi="Times New Roman" w:cs="Times New Roman"/>
          <w:b/>
          <w:sz w:val="36"/>
          <w:szCs w:val="36"/>
        </w:rPr>
        <w:t xml:space="preserve">Initial Visit &amp; </w:t>
      </w:r>
      <w:r w:rsidR="00110CD1" w:rsidRPr="00C1616A">
        <w:rPr>
          <w:rFonts w:ascii="Times New Roman" w:hAnsi="Times New Roman" w:cs="Times New Roman"/>
          <w:b/>
          <w:sz w:val="36"/>
          <w:szCs w:val="36"/>
        </w:rPr>
        <w:t>Encounter</w:t>
      </w:r>
    </w:p>
    <w:p w:rsidR="00B03A28" w:rsidRDefault="00B03A28" w:rsidP="00B03A28">
      <w:pPr>
        <w:rPr>
          <w:rFonts w:ascii="Times New Roman" w:hAnsi="Times New Roman" w:cs="Times New Roman"/>
          <w:b/>
          <w:sz w:val="36"/>
          <w:szCs w:val="36"/>
        </w:rPr>
      </w:pPr>
    </w:p>
    <w:p w:rsidR="00E87552" w:rsidRPr="00C1616A" w:rsidRDefault="00E004F4" w:rsidP="00C1616A">
      <w:pPr>
        <w:jc w:val="both"/>
        <w:rPr>
          <w:rFonts w:ascii="Browallia New" w:hAnsi="Browallia New" w:cs="Browallia New"/>
          <w:sz w:val="28"/>
          <w:szCs w:val="28"/>
        </w:rPr>
      </w:pPr>
      <w:r w:rsidRPr="00C1616A">
        <w:rPr>
          <w:rFonts w:ascii="Browallia New" w:hAnsi="Browallia New" w:cs="Browallia New"/>
          <w:sz w:val="28"/>
          <w:szCs w:val="28"/>
        </w:rPr>
        <w:t xml:space="preserve">To provide you with Competent and Comprehensive </w:t>
      </w:r>
      <w:r w:rsidR="00FF7042" w:rsidRPr="00C1616A">
        <w:rPr>
          <w:rFonts w:ascii="Browallia New" w:hAnsi="Browallia New" w:cs="Browallia New"/>
          <w:sz w:val="28"/>
          <w:szCs w:val="28"/>
        </w:rPr>
        <w:t>D</w:t>
      </w:r>
      <w:r w:rsidR="00E87552" w:rsidRPr="00C1616A">
        <w:rPr>
          <w:rFonts w:ascii="Browallia New" w:hAnsi="Browallia New" w:cs="Browallia New"/>
          <w:sz w:val="28"/>
          <w:szCs w:val="28"/>
        </w:rPr>
        <w:t xml:space="preserve">iagnosis, options of treatment and the information necessary </w:t>
      </w:r>
      <w:r w:rsidR="00867918">
        <w:rPr>
          <w:rFonts w:ascii="Browallia New" w:hAnsi="Browallia New" w:cs="Browallia New"/>
          <w:sz w:val="28"/>
          <w:szCs w:val="28"/>
        </w:rPr>
        <w:t>for YOU to make your choice of</w:t>
      </w:r>
      <w:bookmarkStart w:id="0" w:name="_GoBack"/>
      <w:bookmarkEnd w:id="0"/>
      <w:r w:rsidR="00867918">
        <w:rPr>
          <w:rFonts w:ascii="Browallia New" w:hAnsi="Browallia New" w:cs="Browallia New"/>
          <w:sz w:val="28"/>
          <w:szCs w:val="28"/>
        </w:rPr>
        <w:t xml:space="preserve"> HEALTH for YOURSELF, </w:t>
      </w:r>
      <w:r w:rsidR="00E87552" w:rsidRPr="00C1616A">
        <w:rPr>
          <w:rFonts w:ascii="Browallia New" w:hAnsi="Browallia New" w:cs="Browallia New"/>
          <w:sz w:val="28"/>
          <w:szCs w:val="28"/>
        </w:rPr>
        <w:t>we dedicate over two hours of Dentist and Staff time for your initial encounter with us.</w:t>
      </w:r>
      <w:r w:rsidR="002E5F44">
        <w:rPr>
          <w:rFonts w:ascii="Browallia New" w:hAnsi="Browallia New" w:cs="Browallia New"/>
          <w:sz w:val="28"/>
          <w:szCs w:val="28"/>
        </w:rPr>
        <w:t xml:space="preserve"> (Details below - $748.00 +</w:t>
      </w:r>
      <w:r w:rsidR="00105DA4" w:rsidRPr="00C1616A">
        <w:rPr>
          <w:rFonts w:ascii="Browallia New" w:hAnsi="Browallia New" w:cs="Browallia New"/>
          <w:sz w:val="28"/>
          <w:szCs w:val="28"/>
        </w:rPr>
        <w:t xml:space="preserve">) </w:t>
      </w:r>
    </w:p>
    <w:p w:rsidR="00D96535" w:rsidRPr="00C1616A" w:rsidRDefault="00E87552" w:rsidP="00C1616A">
      <w:pPr>
        <w:jc w:val="both"/>
        <w:rPr>
          <w:rFonts w:ascii="Browallia New" w:hAnsi="Browallia New" w:cs="Browallia New"/>
          <w:sz w:val="28"/>
          <w:szCs w:val="28"/>
        </w:rPr>
      </w:pPr>
      <w:r w:rsidRPr="00C1616A">
        <w:rPr>
          <w:rFonts w:ascii="Browallia New" w:hAnsi="Browallia New" w:cs="Browallia New"/>
          <w:sz w:val="28"/>
          <w:szCs w:val="28"/>
        </w:rPr>
        <w:t>As a courtesy to you, and at no additional fee to you, you will be provided with one complete copy of your radiographs, CBCT 3</w:t>
      </w:r>
      <w:r w:rsidR="00FF7042" w:rsidRPr="00C1616A">
        <w:rPr>
          <w:rFonts w:ascii="Browallia New" w:hAnsi="Browallia New" w:cs="Browallia New"/>
          <w:sz w:val="28"/>
          <w:szCs w:val="28"/>
        </w:rPr>
        <w:t>D S</w:t>
      </w:r>
      <w:r w:rsidRPr="00C1616A">
        <w:rPr>
          <w:rFonts w:ascii="Browallia New" w:hAnsi="Browallia New" w:cs="Browallia New"/>
          <w:sz w:val="28"/>
          <w:szCs w:val="28"/>
        </w:rPr>
        <w:t xml:space="preserve">can, </w:t>
      </w:r>
      <w:r w:rsidR="00867918">
        <w:rPr>
          <w:rFonts w:ascii="Browallia New" w:hAnsi="Browallia New" w:cs="Browallia New"/>
          <w:sz w:val="28"/>
          <w:szCs w:val="28"/>
        </w:rPr>
        <w:t xml:space="preserve">medication prescriptions, </w:t>
      </w:r>
      <w:r w:rsidRPr="00C1616A">
        <w:rPr>
          <w:rFonts w:ascii="Browallia New" w:hAnsi="Browallia New" w:cs="Browallia New"/>
          <w:sz w:val="28"/>
          <w:szCs w:val="28"/>
        </w:rPr>
        <w:t>referrals as appropriate and a written list of existing conditions in your mouth and the recommended proposed options of treatment</w:t>
      </w:r>
      <w:r w:rsidR="00FF7042" w:rsidRPr="00C1616A">
        <w:rPr>
          <w:rFonts w:ascii="Browallia New" w:hAnsi="Browallia New" w:cs="Browallia New"/>
          <w:sz w:val="28"/>
          <w:szCs w:val="28"/>
        </w:rPr>
        <w:t>,</w:t>
      </w:r>
      <w:r w:rsidRPr="00C1616A">
        <w:rPr>
          <w:rFonts w:ascii="Browallia New" w:hAnsi="Browallia New" w:cs="Browallia New"/>
          <w:sz w:val="28"/>
          <w:szCs w:val="28"/>
        </w:rPr>
        <w:t xml:space="preserve"> tailored specifically to your needs.</w:t>
      </w:r>
    </w:p>
    <w:p w:rsidR="00E87552" w:rsidRPr="00C1616A" w:rsidRDefault="00E87552" w:rsidP="00C1616A">
      <w:pPr>
        <w:jc w:val="both"/>
        <w:rPr>
          <w:rFonts w:ascii="Browallia New" w:hAnsi="Browallia New" w:cs="Browallia New"/>
          <w:sz w:val="28"/>
          <w:szCs w:val="28"/>
        </w:rPr>
      </w:pPr>
      <w:r w:rsidRPr="00C1616A">
        <w:rPr>
          <w:rFonts w:ascii="Browallia New" w:hAnsi="Browallia New" w:cs="Browallia New"/>
          <w:sz w:val="28"/>
          <w:szCs w:val="28"/>
        </w:rPr>
        <w:t>Our diagnosis and treatment recommendations are based on conservative and absolutely necessary treatments that you need, solely for your health and welfare. We will not compromise your tre</w:t>
      </w:r>
      <w:r w:rsidR="00345B3E" w:rsidRPr="00C1616A">
        <w:rPr>
          <w:rFonts w:ascii="Browallia New" w:hAnsi="Browallia New" w:cs="Browallia New"/>
          <w:sz w:val="28"/>
          <w:szCs w:val="28"/>
        </w:rPr>
        <w:t>atment recommendations based on</w:t>
      </w:r>
      <w:r w:rsidRPr="00C1616A">
        <w:rPr>
          <w:rFonts w:ascii="Browallia New" w:hAnsi="Browallia New" w:cs="Browallia New"/>
          <w:sz w:val="28"/>
          <w:szCs w:val="28"/>
        </w:rPr>
        <w:t xml:space="preserve"> the restrictions placed on you by your Dental Insurance. </w:t>
      </w:r>
    </w:p>
    <w:p w:rsidR="00345B3E" w:rsidRPr="00C1616A" w:rsidRDefault="00FF7042" w:rsidP="00C1616A">
      <w:pPr>
        <w:jc w:val="both"/>
        <w:rPr>
          <w:rFonts w:ascii="Browallia New" w:hAnsi="Browallia New" w:cs="Browallia New"/>
          <w:sz w:val="28"/>
          <w:szCs w:val="28"/>
        </w:rPr>
      </w:pPr>
      <w:r w:rsidRPr="00C1616A">
        <w:rPr>
          <w:rFonts w:ascii="Browallia New" w:hAnsi="Browallia New" w:cs="Browallia New"/>
          <w:b/>
          <w:sz w:val="28"/>
          <w:szCs w:val="28"/>
        </w:rPr>
        <w:t>Entire Intra-o</w:t>
      </w:r>
      <w:r w:rsidR="00345B3E" w:rsidRPr="00C1616A">
        <w:rPr>
          <w:rFonts w:ascii="Browallia New" w:hAnsi="Browallia New" w:cs="Browallia New"/>
          <w:b/>
          <w:sz w:val="28"/>
          <w:szCs w:val="28"/>
        </w:rPr>
        <w:t>ral radiographic series (18)</w:t>
      </w:r>
      <w:r w:rsidR="00345B3E" w:rsidRPr="00C1616A">
        <w:rPr>
          <w:rFonts w:ascii="Browallia New" w:hAnsi="Browallia New" w:cs="Browallia New"/>
          <w:sz w:val="28"/>
          <w:szCs w:val="28"/>
        </w:rPr>
        <w:t xml:space="preserve"> – This gives us views from different angles, of your teeth, roots, bone, sinuses, nerve canals, abscesses, pathology, impacted or erupting teeth,  and surrounding structures. (D0210 - $125.00) </w:t>
      </w:r>
    </w:p>
    <w:p w:rsidR="00345B3E" w:rsidRPr="00C1616A" w:rsidRDefault="00345B3E" w:rsidP="00C1616A">
      <w:pPr>
        <w:jc w:val="both"/>
        <w:rPr>
          <w:rFonts w:ascii="Browallia New" w:hAnsi="Browallia New" w:cs="Browallia New"/>
          <w:sz w:val="28"/>
          <w:szCs w:val="28"/>
        </w:rPr>
      </w:pPr>
      <w:r w:rsidRPr="00C1616A">
        <w:rPr>
          <w:rFonts w:ascii="Browallia New" w:hAnsi="Browallia New" w:cs="Browallia New"/>
          <w:b/>
          <w:sz w:val="28"/>
          <w:szCs w:val="28"/>
        </w:rPr>
        <w:t>Oral Hygiene Instructions</w:t>
      </w:r>
      <w:r w:rsidRPr="00C1616A">
        <w:rPr>
          <w:rFonts w:ascii="Browallia New" w:hAnsi="Browallia New" w:cs="Browallia New"/>
          <w:sz w:val="28"/>
          <w:szCs w:val="28"/>
        </w:rPr>
        <w:t xml:space="preserve"> – We will in lay terms inform you about the etiology/causes of Periodontal/Gum Disease and Carries/Cavities/Dental Decay, bone loss and tooth loss. Equipped with this information we will provide you with home care instructions to enable you to control and prevent advancement of any Oral Diseases. (D1330 - $Priceless) </w:t>
      </w:r>
    </w:p>
    <w:p w:rsidR="00345B3E" w:rsidRPr="00C1616A" w:rsidRDefault="00345B3E" w:rsidP="00C1616A">
      <w:pPr>
        <w:jc w:val="both"/>
        <w:rPr>
          <w:rFonts w:ascii="Browallia New" w:hAnsi="Browallia New" w:cs="Browallia New"/>
          <w:sz w:val="28"/>
          <w:szCs w:val="28"/>
        </w:rPr>
      </w:pPr>
      <w:r w:rsidRPr="00C1616A">
        <w:rPr>
          <w:rFonts w:ascii="Browallia New" w:hAnsi="Browallia New" w:cs="Browallia New"/>
          <w:b/>
          <w:sz w:val="28"/>
          <w:szCs w:val="28"/>
        </w:rPr>
        <w:t>Oral Cancer Screening</w:t>
      </w:r>
      <w:r w:rsidRPr="00C1616A">
        <w:rPr>
          <w:rFonts w:ascii="Browallia New" w:hAnsi="Browallia New" w:cs="Browallia New"/>
          <w:sz w:val="28"/>
          <w:szCs w:val="28"/>
        </w:rPr>
        <w:t xml:space="preserve"> – We </w:t>
      </w:r>
      <w:r w:rsidR="00FF7042" w:rsidRPr="00C1616A">
        <w:rPr>
          <w:rFonts w:ascii="Browallia New" w:hAnsi="Browallia New" w:cs="Browallia New"/>
          <w:sz w:val="28"/>
          <w:szCs w:val="28"/>
        </w:rPr>
        <w:t>do an Extra-o</w:t>
      </w:r>
      <w:r w:rsidRPr="00C1616A">
        <w:rPr>
          <w:rFonts w:ascii="Browallia New" w:hAnsi="Browallia New" w:cs="Browallia New"/>
          <w:sz w:val="28"/>
          <w:szCs w:val="28"/>
        </w:rPr>
        <w:t>ral and Intr</w:t>
      </w:r>
      <w:r w:rsidR="00FF7042" w:rsidRPr="00C1616A">
        <w:rPr>
          <w:rFonts w:ascii="Browallia New" w:hAnsi="Browallia New" w:cs="Browallia New"/>
          <w:sz w:val="28"/>
          <w:szCs w:val="28"/>
        </w:rPr>
        <w:t>a-o</w:t>
      </w:r>
      <w:r w:rsidRPr="00C1616A">
        <w:rPr>
          <w:rFonts w:ascii="Browallia New" w:hAnsi="Browallia New" w:cs="Browallia New"/>
          <w:sz w:val="28"/>
          <w:szCs w:val="28"/>
        </w:rPr>
        <w:t xml:space="preserve">ral Cancer </w:t>
      </w:r>
      <w:proofErr w:type="gramStart"/>
      <w:r w:rsidRPr="00C1616A">
        <w:rPr>
          <w:rFonts w:ascii="Browallia New" w:hAnsi="Browallia New" w:cs="Browallia New"/>
          <w:sz w:val="28"/>
          <w:szCs w:val="28"/>
        </w:rPr>
        <w:t>Screening</w:t>
      </w:r>
      <w:proofErr w:type="gramEnd"/>
      <w:r w:rsidRPr="00C1616A">
        <w:rPr>
          <w:rFonts w:ascii="Browallia New" w:hAnsi="Browallia New" w:cs="Browallia New"/>
          <w:sz w:val="28"/>
          <w:szCs w:val="28"/>
        </w:rPr>
        <w:t xml:space="preserve"> on all Our Patients </w:t>
      </w:r>
      <w:r w:rsidR="008F19D7" w:rsidRPr="00C1616A">
        <w:rPr>
          <w:rFonts w:ascii="Browallia New" w:hAnsi="Browallia New" w:cs="Browallia New"/>
          <w:sz w:val="28"/>
          <w:szCs w:val="28"/>
        </w:rPr>
        <w:t xml:space="preserve">once a year as part of your initial encounter, and </w:t>
      </w:r>
      <w:r w:rsidR="00FF7042" w:rsidRPr="00C1616A">
        <w:rPr>
          <w:rFonts w:ascii="Browallia New" w:hAnsi="Browallia New" w:cs="Browallia New"/>
          <w:sz w:val="28"/>
          <w:szCs w:val="28"/>
        </w:rPr>
        <w:t xml:space="preserve">ongoing </w:t>
      </w:r>
      <w:r w:rsidR="008F19D7" w:rsidRPr="00C1616A">
        <w:rPr>
          <w:rFonts w:ascii="Browallia New" w:hAnsi="Browallia New" w:cs="Browallia New"/>
          <w:sz w:val="28"/>
          <w:szCs w:val="28"/>
        </w:rPr>
        <w:t>periodic annual exams. Oral Cancer is diagnosed in over forty-five thousand (45,000) Patients in the US each year.</w:t>
      </w:r>
      <w:r w:rsidRPr="00C1616A">
        <w:rPr>
          <w:rFonts w:ascii="Browallia New" w:hAnsi="Browallia New" w:cs="Browallia New"/>
          <w:sz w:val="28"/>
          <w:szCs w:val="28"/>
        </w:rPr>
        <w:t xml:space="preserve">  </w:t>
      </w:r>
      <w:r w:rsidR="008F19D7" w:rsidRPr="00C1616A">
        <w:rPr>
          <w:rFonts w:ascii="Browallia New" w:hAnsi="Browallia New" w:cs="Browallia New"/>
          <w:sz w:val="28"/>
          <w:szCs w:val="28"/>
        </w:rPr>
        <w:t xml:space="preserve">(D0431 - $80.00) </w:t>
      </w:r>
    </w:p>
    <w:p w:rsidR="008F19D7" w:rsidRPr="00C1616A" w:rsidRDefault="008F19D7" w:rsidP="00C1616A">
      <w:pPr>
        <w:jc w:val="both"/>
        <w:rPr>
          <w:rFonts w:ascii="Browallia New" w:hAnsi="Browallia New" w:cs="Browallia New"/>
          <w:sz w:val="28"/>
          <w:szCs w:val="28"/>
        </w:rPr>
      </w:pPr>
      <w:r w:rsidRPr="00C1616A">
        <w:rPr>
          <w:rFonts w:ascii="Browallia New" w:hAnsi="Browallia New" w:cs="Browallia New"/>
          <w:b/>
          <w:sz w:val="28"/>
          <w:szCs w:val="28"/>
        </w:rPr>
        <w:t>Comprehensive Periodontal Evaluation</w:t>
      </w:r>
      <w:r w:rsidRPr="00C1616A">
        <w:rPr>
          <w:rFonts w:ascii="Browallia New" w:hAnsi="Browallia New" w:cs="Browallia New"/>
          <w:sz w:val="28"/>
          <w:szCs w:val="28"/>
        </w:rPr>
        <w:t xml:space="preserve"> – We measure and document, attachment loss, bone loss, pocket depths, and also evaluate and recommend Oral Therapies based on the Periodontal Evaluation, Radiographs, CBCT Scan, and visual examination. (D0180 - $115.00) </w:t>
      </w:r>
    </w:p>
    <w:p w:rsidR="00C1616A" w:rsidRDefault="00C1616A" w:rsidP="00C1616A">
      <w:pPr>
        <w:jc w:val="both"/>
        <w:rPr>
          <w:rFonts w:ascii="Browallia New" w:hAnsi="Browallia New" w:cs="Browallia New"/>
          <w:b/>
          <w:sz w:val="28"/>
          <w:szCs w:val="28"/>
        </w:rPr>
      </w:pPr>
    </w:p>
    <w:p w:rsidR="008F19D7" w:rsidRPr="00C1616A" w:rsidRDefault="008F19D7" w:rsidP="00C1616A">
      <w:pPr>
        <w:jc w:val="both"/>
        <w:rPr>
          <w:rFonts w:ascii="Browallia New" w:hAnsi="Browallia New" w:cs="Browallia New"/>
          <w:sz w:val="28"/>
          <w:szCs w:val="28"/>
        </w:rPr>
      </w:pPr>
      <w:r w:rsidRPr="00C1616A">
        <w:rPr>
          <w:rFonts w:ascii="Browallia New" w:hAnsi="Browallia New" w:cs="Browallia New"/>
          <w:b/>
          <w:sz w:val="28"/>
          <w:szCs w:val="28"/>
        </w:rPr>
        <w:lastRenderedPageBreak/>
        <w:t>2D Photographs</w:t>
      </w:r>
      <w:r w:rsidRPr="00C1616A">
        <w:rPr>
          <w:rFonts w:ascii="Browallia New" w:hAnsi="Browallia New" w:cs="Browallia New"/>
          <w:sz w:val="28"/>
          <w:szCs w:val="28"/>
        </w:rPr>
        <w:t xml:space="preserve"> – We take colored magnified pictures of </w:t>
      </w:r>
      <w:r w:rsidR="00FF7042" w:rsidRPr="00C1616A">
        <w:rPr>
          <w:rFonts w:ascii="Browallia New" w:hAnsi="Browallia New" w:cs="Browallia New"/>
          <w:sz w:val="28"/>
          <w:szCs w:val="28"/>
        </w:rPr>
        <w:t>existing conditions both Intra-oral and Extra-o</w:t>
      </w:r>
      <w:r w:rsidRPr="00C1616A">
        <w:rPr>
          <w:rFonts w:ascii="Browallia New" w:hAnsi="Browallia New" w:cs="Browallia New"/>
          <w:sz w:val="28"/>
          <w:szCs w:val="28"/>
        </w:rPr>
        <w:t xml:space="preserve">ral as required to document and diagnose your dental needs and treatment. (D0350 - $35.00) </w:t>
      </w:r>
    </w:p>
    <w:p w:rsidR="008F19D7" w:rsidRPr="00C1616A" w:rsidRDefault="008F19D7" w:rsidP="00C1616A">
      <w:pPr>
        <w:jc w:val="both"/>
        <w:rPr>
          <w:rFonts w:ascii="Browallia New" w:hAnsi="Browallia New" w:cs="Browallia New"/>
          <w:sz w:val="28"/>
          <w:szCs w:val="28"/>
        </w:rPr>
      </w:pPr>
      <w:r w:rsidRPr="00C1616A">
        <w:rPr>
          <w:rFonts w:ascii="Browallia New" w:hAnsi="Browallia New" w:cs="Browallia New"/>
          <w:b/>
          <w:sz w:val="28"/>
          <w:szCs w:val="28"/>
        </w:rPr>
        <w:t xml:space="preserve">CBCT Scan 3D with Limited </w:t>
      </w:r>
      <w:r w:rsidR="00BE6557" w:rsidRPr="00C1616A">
        <w:rPr>
          <w:rFonts w:ascii="Browallia New" w:hAnsi="Browallia New" w:cs="Browallia New"/>
          <w:b/>
          <w:sz w:val="28"/>
          <w:szCs w:val="28"/>
        </w:rPr>
        <w:t xml:space="preserve">Interpretation </w:t>
      </w:r>
      <w:r w:rsidR="00BE6557" w:rsidRPr="00C1616A">
        <w:rPr>
          <w:rFonts w:ascii="Browallia New" w:hAnsi="Browallia New" w:cs="Browallia New"/>
          <w:sz w:val="28"/>
          <w:szCs w:val="28"/>
        </w:rPr>
        <w:t xml:space="preserve">– We take Cone Beam 3D Scan on all Our new Patients as part of the initial comprehensive diagnosis, this also provides a 3D Visual tool to plan for extractions, implant placement, tracing impacted or supernumerary teeth, TMD, growths in the bone and occasionally to locate Cancers/Neoplasms. (D0367 - $265.00) </w:t>
      </w:r>
    </w:p>
    <w:p w:rsidR="00BE6557" w:rsidRPr="00C1616A" w:rsidRDefault="00105DA4" w:rsidP="00C1616A">
      <w:pPr>
        <w:jc w:val="both"/>
        <w:rPr>
          <w:rFonts w:ascii="Browallia New" w:hAnsi="Browallia New" w:cs="Browallia New"/>
          <w:sz w:val="28"/>
          <w:szCs w:val="28"/>
        </w:rPr>
      </w:pPr>
      <w:r w:rsidRPr="00C1616A">
        <w:rPr>
          <w:rFonts w:ascii="Browallia New" w:hAnsi="Browallia New" w:cs="Browallia New"/>
          <w:b/>
          <w:sz w:val="28"/>
          <w:szCs w:val="28"/>
        </w:rPr>
        <w:t>*</w:t>
      </w:r>
      <w:r w:rsidR="00BE6557" w:rsidRPr="00C1616A">
        <w:rPr>
          <w:rFonts w:ascii="Browallia New" w:hAnsi="Browallia New" w:cs="Browallia New"/>
          <w:b/>
          <w:sz w:val="28"/>
          <w:szCs w:val="28"/>
        </w:rPr>
        <w:t>Tobacco Counseling</w:t>
      </w:r>
      <w:r w:rsidR="00BE6557" w:rsidRPr="00C1616A">
        <w:rPr>
          <w:rFonts w:ascii="Browallia New" w:hAnsi="Browallia New" w:cs="Browallia New"/>
          <w:sz w:val="28"/>
          <w:szCs w:val="28"/>
        </w:rPr>
        <w:t xml:space="preserve"> </w:t>
      </w:r>
      <w:r w:rsidR="00B75BB7" w:rsidRPr="00C1616A">
        <w:rPr>
          <w:rFonts w:ascii="Browallia New" w:hAnsi="Browallia New" w:cs="Browallia New"/>
          <w:sz w:val="28"/>
          <w:szCs w:val="28"/>
        </w:rPr>
        <w:t>–</w:t>
      </w:r>
      <w:r w:rsidR="00BE6557" w:rsidRPr="00C1616A">
        <w:rPr>
          <w:rFonts w:ascii="Browallia New" w:hAnsi="Browallia New" w:cs="Browallia New"/>
          <w:sz w:val="28"/>
          <w:szCs w:val="28"/>
        </w:rPr>
        <w:t xml:space="preserve"> </w:t>
      </w:r>
      <w:r w:rsidR="00B75BB7" w:rsidRPr="00C1616A">
        <w:rPr>
          <w:rFonts w:ascii="Browallia New" w:hAnsi="Browallia New" w:cs="Browallia New"/>
          <w:sz w:val="28"/>
          <w:szCs w:val="28"/>
        </w:rPr>
        <w:t>We respectfully do not judge, scare, or penalize you, for your unilateral and voluntary choice to use an</w:t>
      </w:r>
      <w:r w:rsidR="00801D5A" w:rsidRPr="00C1616A">
        <w:rPr>
          <w:rFonts w:ascii="Browallia New" w:hAnsi="Browallia New" w:cs="Browallia New"/>
          <w:sz w:val="28"/>
          <w:szCs w:val="28"/>
        </w:rPr>
        <w:t>y tobacco product of your choosing</w:t>
      </w:r>
      <w:r w:rsidR="00B75BB7" w:rsidRPr="00C1616A">
        <w:rPr>
          <w:rFonts w:ascii="Browallia New" w:hAnsi="Browallia New" w:cs="Browallia New"/>
          <w:sz w:val="28"/>
          <w:szCs w:val="28"/>
        </w:rPr>
        <w:t>. However since we care we do provide you with the facts and our</w:t>
      </w:r>
      <w:r w:rsidR="00801D5A" w:rsidRPr="00C1616A">
        <w:rPr>
          <w:rFonts w:ascii="Browallia New" w:hAnsi="Browallia New" w:cs="Browallia New"/>
          <w:sz w:val="28"/>
          <w:szCs w:val="28"/>
        </w:rPr>
        <w:t xml:space="preserve"> friendly recommendations, so </w:t>
      </w:r>
      <w:proofErr w:type="gramStart"/>
      <w:r w:rsidR="00801D5A" w:rsidRPr="00C1616A">
        <w:rPr>
          <w:rFonts w:ascii="Browallia New" w:hAnsi="Browallia New" w:cs="Browallia New"/>
          <w:sz w:val="28"/>
          <w:szCs w:val="28"/>
        </w:rPr>
        <w:t>Y</w:t>
      </w:r>
      <w:r w:rsidR="00B75BB7" w:rsidRPr="00C1616A">
        <w:rPr>
          <w:rFonts w:ascii="Browallia New" w:hAnsi="Browallia New" w:cs="Browallia New"/>
          <w:sz w:val="28"/>
          <w:szCs w:val="28"/>
        </w:rPr>
        <w:t>ou</w:t>
      </w:r>
      <w:proofErr w:type="gramEnd"/>
      <w:r w:rsidR="00B75BB7" w:rsidRPr="00C1616A">
        <w:rPr>
          <w:rFonts w:ascii="Browallia New" w:hAnsi="Browallia New" w:cs="Browallia New"/>
          <w:sz w:val="28"/>
          <w:szCs w:val="28"/>
        </w:rPr>
        <w:t xml:space="preserve"> can make up your own mind. (D1320 - $48.00) </w:t>
      </w:r>
    </w:p>
    <w:p w:rsidR="00B75BB7" w:rsidRPr="00C1616A" w:rsidRDefault="00105DA4" w:rsidP="00C1616A">
      <w:pPr>
        <w:pStyle w:val="NormalWeb"/>
        <w:spacing w:after="180" w:line="315" w:lineRule="atLeast"/>
        <w:jc w:val="both"/>
        <w:textAlignment w:val="baseline"/>
        <w:rPr>
          <w:rFonts w:ascii="Browallia New" w:hAnsi="Browallia New" w:cs="Browallia New"/>
          <w:sz w:val="28"/>
          <w:szCs w:val="28"/>
        </w:rPr>
      </w:pPr>
      <w:r w:rsidRPr="00C1616A">
        <w:rPr>
          <w:rFonts w:ascii="Browallia New" w:hAnsi="Browallia New" w:cs="Browallia New"/>
          <w:b/>
          <w:sz w:val="28"/>
          <w:szCs w:val="28"/>
        </w:rPr>
        <w:t>*</w:t>
      </w:r>
      <w:r w:rsidR="00B75BB7" w:rsidRPr="00C1616A">
        <w:rPr>
          <w:rFonts w:ascii="Browallia New" w:hAnsi="Browallia New" w:cs="Browallia New"/>
          <w:b/>
          <w:sz w:val="28"/>
          <w:szCs w:val="28"/>
        </w:rPr>
        <w:t>Nutritional Counseling</w:t>
      </w:r>
      <w:r w:rsidR="00B75BB7" w:rsidRPr="00C1616A">
        <w:rPr>
          <w:rFonts w:ascii="Browallia New" w:hAnsi="Browallia New" w:cs="Browallia New"/>
          <w:sz w:val="28"/>
          <w:szCs w:val="28"/>
        </w:rPr>
        <w:t xml:space="preserve"> – We respectfully provide you with recommendations of food-groups, </w:t>
      </w:r>
      <w:r w:rsidR="00A302AE" w:rsidRPr="00C1616A">
        <w:rPr>
          <w:rFonts w:ascii="Browallia New" w:hAnsi="Browallia New" w:cs="Browallia New"/>
          <w:sz w:val="28"/>
          <w:szCs w:val="28"/>
        </w:rPr>
        <w:t xml:space="preserve">dietary </w:t>
      </w:r>
      <w:r w:rsidR="00B75BB7" w:rsidRPr="00C1616A">
        <w:rPr>
          <w:rFonts w:ascii="Browallia New" w:hAnsi="Browallia New" w:cs="Browallia New"/>
          <w:sz w:val="28"/>
          <w:szCs w:val="28"/>
        </w:rPr>
        <w:t xml:space="preserve">schedules, and post ingestion home care. </w:t>
      </w:r>
      <w:r w:rsidR="00A23085" w:rsidRPr="00C1616A">
        <w:rPr>
          <w:rFonts w:ascii="Browallia New" w:hAnsi="Browallia New" w:cs="Browallia New"/>
          <w:sz w:val="28"/>
          <w:szCs w:val="28"/>
        </w:rPr>
        <w:t xml:space="preserve">We </w:t>
      </w:r>
      <w:r w:rsidR="00A302AE" w:rsidRPr="00C1616A">
        <w:rPr>
          <w:rFonts w:ascii="Browallia New" w:eastAsia="Times New Roman" w:hAnsi="Browallia New" w:cs="Browallia New"/>
          <w:color w:val="685C53"/>
          <w:sz w:val="28"/>
          <w:szCs w:val="28"/>
        </w:rPr>
        <w:t>will be with you every step of the way to support, motivate and guide you t</w:t>
      </w:r>
      <w:r w:rsidR="00A23085" w:rsidRPr="00C1616A">
        <w:rPr>
          <w:rFonts w:ascii="Browallia New" w:eastAsia="Times New Roman" w:hAnsi="Browallia New" w:cs="Browallia New"/>
          <w:color w:val="685C53"/>
          <w:sz w:val="28"/>
          <w:szCs w:val="28"/>
        </w:rPr>
        <w:t>o success and to i</w:t>
      </w:r>
      <w:r w:rsidR="00A302AE" w:rsidRPr="00A302AE">
        <w:rPr>
          <w:rFonts w:ascii="Browallia New" w:eastAsia="Times New Roman" w:hAnsi="Browallia New" w:cs="Browallia New"/>
          <w:color w:val="685C53"/>
          <w:sz w:val="28"/>
          <w:szCs w:val="28"/>
        </w:rPr>
        <w:t>ncrease energy and well-being</w:t>
      </w:r>
      <w:r w:rsidR="00A23085" w:rsidRPr="00C1616A">
        <w:rPr>
          <w:rFonts w:ascii="Browallia New" w:eastAsia="Times New Roman" w:hAnsi="Browallia New" w:cs="Browallia New"/>
          <w:color w:val="685C53"/>
          <w:sz w:val="28"/>
          <w:szCs w:val="28"/>
        </w:rPr>
        <w:t xml:space="preserve">. </w:t>
      </w:r>
      <w:r w:rsidR="00A302AE" w:rsidRPr="00C1616A">
        <w:rPr>
          <w:rFonts w:ascii="Browallia New" w:hAnsi="Browallia New" w:cs="Browallia New"/>
          <w:sz w:val="28"/>
          <w:szCs w:val="28"/>
        </w:rPr>
        <w:t>(D1310</w:t>
      </w:r>
      <w:r w:rsidR="00A23085" w:rsidRPr="00C1616A">
        <w:rPr>
          <w:rFonts w:ascii="Browallia New" w:hAnsi="Browallia New" w:cs="Browallia New"/>
          <w:sz w:val="28"/>
          <w:szCs w:val="28"/>
        </w:rPr>
        <w:t xml:space="preserve"> - $125.00</w:t>
      </w:r>
      <w:r w:rsidR="00A302AE" w:rsidRPr="00C1616A">
        <w:rPr>
          <w:rFonts w:ascii="Browallia New" w:hAnsi="Browallia New" w:cs="Browallia New"/>
          <w:sz w:val="28"/>
          <w:szCs w:val="28"/>
        </w:rPr>
        <w:t>)</w:t>
      </w:r>
    </w:p>
    <w:p w:rsidR="00105DA4" w:rsidRPr="00C1616A" w:rsidRDefault="00105DA4" w:rsidP="00C1616A">
      <w:pPr>
        <w:pStyle w:val="NormalWeb"/>
        <w:spacing w:after="180" w:line="315" w:lineRule="atLeast"/>
        <w:jc w:val="both"/>
        <w:textAlignment w:val="baseline"/>
        <w:rPr>
          <w:rFonts w:ascii="Browallia New" w:hAnsi="Browallia New" w:cs="Browallia New"/>
          <w:sz w:val="28"/>
          <w:szCs w:val="28"/>
        </w:rPr>
      </w:pPr>
      <w:r w:rsidRPr="00C1616A">
        <w:rPr>
          <w:rFonts w:ascii="Browallia New" w:hAnsi="Browallia New" w:cs="Browallia New"/>
          <w:b/>
          <w:sz w:val="28"/>
          <w:szCs w:val="28"/>
        </w:rPr>
        <w:t xml:space="preserve">*Prenatal Counseling – </w:t>
      </w:r>
      <w:r w:rsidRPr="00C1616A">
        <w:rPr>
          <w:rFonts w:ascii="Browallia New" w:hAnsi="Browallia New" w:cs="Browallia New"/>
          <w:sz w:val="28"/>
          <w:szCs w:val="28"/>
        </w:rPr>
        <w:t xml:space="preserve">We not only care for You, We also care for the infant that will be in your care. Dental Disease afflicts infants, Tooth Decay and Feeding Bottle Syndrome are all totally preventable with the correct information and care. </w:t>
      </w:r>
    </w:p>
    <w:p w:rsidR="00A23085" w:rsidRPr="00C1616A" w:rsidRDefault="00A23085" w:rsidP="00C1616A">
      <w:pPr>
        <w:pStyle w:val="NormalWeb"/>
        <w:spacing w:after="180" w:line="315" w:lineRule="atLeast"/>
        <w:jc w:val="both"/>
        <w:textAlignment w:val="baseline"/>
        <w:rPr>
          <w:rFonts w:ascii="Browallia New" w:hAnsi="Browallia New" w:cs="Browallia New"/>
          <w:sz w:val="28"/>
          <w:szCs w:val="28"/>
        </w:rPr>
      </w:pPr>
      <w:r w:rsidRPr="00C1616A">
        <w:rPr>
          <w:rFonts w:ascii="Browallia New" w:hAnsi="Browallia New" w:cs="Browallia New"/>
          <w:b/>
          <w:sz w:val="28"/>
          <w:szCs w:val="28"/>
        </w:rPr>
        <w:t xml:space="preserve">Oral Therapies – Oral Prophylaxis to </w:t>
      </w:r>
      <w:r w:rsidR="00105DA4" w:rsidRPr="00C1616A">
        <w:rPr>
          <w:rFonts w:ascii="Browallia New" w:hAnsi="Browallia New" w:cs="Browallia New"/>
          <w:b/>
          <w:sz w:val="28"/>
          <w:szCs w:val="28"/>
        </w:rPr>
        <w:t>*</w:t>
      </w:r>
      <w:r w:rsidRPr="00C1616A">
        <w:rPr>
          <w:rFonts w:ascii="Browallia New" w:hAnsi="Browallia New" w:cs="Browallia New"/>
          <w:b/>
          <w:sz w:val="28"/>
          <w:szCs w:val="28"/>
        </w:rPr>
        <w:t xml:space="preserve">Deep Scaling &amp; Root </w:t>
      </w:r>
      <w:proofErr w:type="spellStart"/>
      <w:r w:rsidRPr="00C1616A">
        <w:rPr>
          <w:rFonts w:ascii="Browallia New" w:hAnsi="Browallia New" w:cs="Browallia New"/>
          <w:b/>
          <w:sz w:val="28"/>
          <w:szCs w:val="28"/>
        </w:rPr>
        <w:t>Planing</w:t>
      </w:r>
      <w:proofErr w:type="spellEnd"/>
      <w:r w:rsidRPr="00C1616A">
        <w:rPr>
          <w:rFonts w:ascii="Browallia New" w:hAnsi="Browallia New" w:cs="Browallia New"/>
          <w:sz w:val="28"/>
          <w:szCs w:val="28"/>
        </w:rPr>
        <w:t xml:space="preserve"> – This determination will be made after the above tests have been completed and a competent diagnosis of your Disease and </w:t>
      </w:r>
      <w:r w:rsidR="00801D5A" w:rsidRPr="00C1616A">
        <w:rPr>
          <w:rFonts w:ascii="Browallia New" w:hAnsi="Browallia New" w:cs="Browallia New"/>
          <w:b/>
          <w:sz w:val="28"/>
          <w:szCs w:val="28"/>
        </w:rPr>
        <w:t>YOUR SPECIFIC</w:t>
      </w:r>
      <w:r w:rsidR="00801D5A" w:rsidRPr="00C1616A">
        <w:rPr>
          <w:rFonts w:ascii="Browallia New" w:hAnsi="Browallia New" w:cs="Browallia New"/>
          <w:sz w:val="28"/>
          <w:szCs w:val="28"/>
        </w:rPr>
        <w:t xml:space="preserve"> </w:t>
      </w:r>
      <w:r w:rsidRPr="00C1616A">
        <w:rPr>
          <w:rFonts w:ascii="Browallia New" w:hAnsi="Browallia New" w:cs="Browallia New"/>
          <w:sz w:val="28"/>
          <w:szCs w:val="28"/>
        </w:rPr>
        <w:t xml:space="preserve">Treatment needs have been made and discussed with you. As with any recommendation that we </w:t>
      </w:r>
      <w:r w:rsidR="00801D5A" w:rsidRPr="00C1616A">
        <w:rPr>
          <w:rFonts w:ascii="Browallia New" w:hAnsi="Browallia New" w:cs="Browallia New"/>
          <w:sz w:val="28"/>
          <w:szCs w:val="28"/>
        </w:rPr>
        <w:t>provide to y</w:t>
      </w:r>
      <w:r w:rsidRPr="00C1616A">
        <w:rPr>
          <w:rFonts w:ascii="Browallia New" w:hAnsi="Browallia New" w:cs="Browallia New"/>
          <w:sz w:val="28"/>
          <w:szCs w:val="28"/>
        </w:rPr>
        <w:t>ou</w:t>
      </w:r>
      <w:r w:rsidR="00801D5A" w:rsidRPr="00C1616A">
        <w:rPr>
          <w:rFonts w:ascii="Browallia New" w:hAnsi="Browallia New" w:cs="Browallia New"/>
          <w:sz w:val="28"/>
          <w:szCs w:val="28"/>
        </w:rPr>
        <w:t>, you</w:t>
      </w:r>
      <w:r w:rsidRPr="00C1616A">
        <w:rPr>
          <w:rFonts w:ascii="Browallia New" w:hAnsi="Browallia New" w:cs="Browallia New"/>
          <w:sz w:val="28"/>
          <w:szCs w:val="28"/>
        </w:rPr>
        <w:t xml:space="preserve"> have </w:t>
      </w:r>
      <w:r w:rsidRPr="00C1616A">
        <w:rPr>
          <w:rFonts w:ascii="Browallia New" w:hAnsi="Browallia New" w:cs="Browallia New"/>
          <w:b/>
          <w:i/>
          <w:sz w:val="28"/>
          <w:szCs w:val="28"/>
        </w:rPr>
        <w:t xml:space="preserve">“the absolute choice” </w:t>
      </w:r>
      <w:r w:rsidRPr="00C1616A">
        <w:rPr>
          <w:rFonts w:ascii="Browallia New" w:hAnsi="Browallia New" w:cs="Browallia New"/>
          <w:sz w:val="28"/>
          <w:szCs w:val="28"/>
        </w:rPr>
        <w:t xml:space="preserve">to </w:t>
      </w:r>
    </w:p>
    <w:p w:rsidR="00A23085" w:rsidRPr="00C1616A" w:rsidRDefault="00A23085" w:rsidP="00C1616A">
      <w:pPr>
        <w:pStyle w:val="NoSpacing"/>
        <w:numPr>
          <w:ilvl w:val="0"/>
          <w:numId w:val="3"/>
        </w:numPr>
        <w:jc w:val="both"/>
        <w:rPr>
          <w:rFonts w:ascii="Browallia New" w:eastAsia="Times New Roman" w:hAnsi="Browallia New" w:cs="Browallia New"/>
          <w:color w:val="685C53"/>
          <w:sz w:val="28"/>
          <w:szCs w:val="28"/>
        </w:rPr>
      </w:pPr>
      <w:r w:rsidRPr="00C1616A">
        <w:rPr>
          <w:rFonts w:ascii="Browallia New" w:hAnsi="Browallia New" w:cs="Browallia New"/>
          <w:sz w:val="28"/>
          <w:szCs w:val="28"/>
        </w:rPr>
        <w:t>DO NOTHING and decline treatment</w:t>
      </w:r>
    </w:p>
    <w:p w:rsidR="00A23085" w:rsidRPr="00C1616A" w:rsidRDefault="00A23085" w:rsidP="00C1616A">
      <w:pPr>
        <w:pStyle w:val="NoSpacing"/>
        <w:numPr>
          <w:ilvl w:val="0"/>
          <w:numId w:val="3"/>
        </w:numPr>
        <w:jc w:val="both"/>
        <w:rPr>
          <w:rFonts w:ascii="Browallia New" w:eastAsia="Times New Roman" w:hAnsi="Browallia New" w:cs="Browallia New"/>
          <w:color w:val="685C53"/>
          <w:sz w:val="28"/>
          <w:szCs w:val="28"/>
        </w:rPr>
      </w:pPr>
      <w:r w:rsidRPr="00C1616A">
        <w:rPr>
          <w:rFonts w:ascii="Browallia New" w:hAnsi="Browallia New" w:cs="Browallia New"/>
          <w:sz w:val="28"/>
          <w:szCs w:val="28"/>
        </w:rPr>
        <w:t xml:space="preserve">Follow and have the treatment provided by us at this Office </w:t>
      </w:r>
    </w:p>
    <w:p w:rsidR="00A23085" w:rsidRPr="00C1616A" w:rsidRDefault="00A23085" w:rsidP="00C1616A">
      <w:pPr>
        <w:pStyle w:val="NoSpacing"/>
        <w:numPr>
          <w:ilvl w:val="0"/>
          <w:numId w:val="3"/>
        </w:numPr>
        <w:jc w:val="both"/>
        <w:rPr>
          <w:rFonts w:ascii="Browallia New" w:eastAsia="Times New Roman" w:hAnsi="Browallia New" w:cs="Browallia New"/>
          <w:color w:val="685C53"/>
          <w:sz w:val="28"/>
          <w:szCs w:val="28"/>
        </w:rPr>
      </w:pPr>
      <w:r w:rsidRPr="00C1616A">
        <w:rPr>
          <w:rFonts w:ascii="Browallia New" w:hAnsi="Browallia New" w:cs="Browallia New"/>
          <w:sz w:val="28"/>
          <w:szCs w:val="28"/>
        </w:rPr>
        <w:t xml:space="preserve">Be Referred to a Periodontist of Your choice </w:t>
      </w:r>
    </w:p>
    <w:p w:rsidR="00A23085" w:rsidRPr="00C1616A" w:rsidRDefault="00A23085" w:rsidP="00C1616A">
      <w:pPr>
        <w:pStyle w:val="NoSpacing"/>
        <w:numPr>
          <w:ilvl w:val="0"/>
          <w:numId w:val="3"/>
        </w:numPr>
        <w:jc w:val="both"/>
        <w:rPr>
          <w:rFonts w:ascii="Browallia New" w:eastAsia="Times New Roman" w:hAnsi="Browallia New" w:cs="Browallia New"/>
          <w:color w:val="685C53"/>
          <w:sz w:val="28"/>
          <w:szCs w:val="28"/>
        </w:rPr>
      </w:pPr>
      <w:r w:rsidRPr="00C1616A">
        <w:rPr>
          <w:rFonts w:ascii="Browallia New" w:hAnsi="Browallia New" w:cs="Browallia New"/>
          <w:sz w:val="28"/>
          <w:szCs w:val="28"/>
        </w:rPr>
        <w:t xml:space="preserve">Seek a second opinion </w:t>
      </w:r>
    </w:p>
    <w:p w:rsidR="00A23085" w:rsidRPr="00C1616A" w:rsidRDefault="007015EF" w:rsidP="00C1616A">
      <w:pPr>
        <w:pStyle w:val="NormalWeb"/>
        <w:spacing w:after="180" w:line="315" w:lineRule="atLeast"/>
        <w:ind w:left="720"/>
        <w:jc w:val="both"/>
        <w:textAlignment w:val="baseline"/>
        <w:rPr>
          <w:rFonts w:ascii="Browallia New" w:eastAsia="Times New Roman" w:hAnsi="Browallia New" w:cs="Browallia New"/>
          <w:color w:val="685C53"/>
          <w:sz w:val="28"/>
          <w:szCs w:val="28"/>
        </w:rPr>
      </w:pPr>
      <w:r w:rsidRPr="00C1616A">
        <w:rPr>
          <w:rFonts w:ascii="Browallia New" w:hAnsi="Browallia New" w:cs="Browallia New"/>
          <w:sz w:val="28"/>
          <w:szCs w:val="28"/>
        </w:rPr>
        <w:t>(D1110 - D4341 from $89.00 - $1,220.00)</w:t>
      </w:r>
    </w:p>
    <w:p w:rsidR="008F19D7" w:rsidRPr="00C1616A" w:rsidRDefault="007015EF" w:rsidP="00C1616A">
      <w:pPr>
        <w:jc w:val="both"/>
        <w:rPr>
          <w:rFonts w:ascii="Browallia New" w:hAnsi="Browallia New" w:cs="Browallia New"/>
          <w:sz w:val="28"/>
          <w:szCs w:val="28"/>
        </w:rPr>
      </w:pPr>
      <w:r w:rsidRPr="00C1616A">
        <w:rPr>
          <w:rFonts w:ascii="Browallia New" w:hAnsi="Browallia New" w:cs="Browallia New"/>
          <w:b/>
          <w:sz w:val="28"/>
          <w:szCs w:val="28"/>
        </w:rPr>
        <w:t>Fluoride Varnish</w:t>
      </w:r>
      <w:r w:rsidRPr="00C1616A">
        <w:rPr>
          <w:rFonts w:ascii="Browallia New" w:hAnsi="Browallia New" w:cs="Browallia New"/>
          <w:sz w:val="28"/>
          <w:szCs w:val="28"/>
        </w:rPr>
        <w:t xml:space="preserve"> –</w:t>
      </w:r>
      <w:r w:rsidR="00105DA4" w:rsidRPr="00C1616A">
        <w:rPr>
          <w:rFonts w:ascii="Browallia New" w:hAnsi="Browallia New" w:cs="Browallia New"/>
          <w:sz w:val="28"/>
          <w:szCs w:val="28"/>
        </w:rPr>
        <w:t xml:space="preserve"> After y</w:t>
      </w:r>
      <w:r w:rsidRPr="00C1616A">
        <w:rPr>
          <w:rFonts w:ascii="Browallia New" w:hAnsi="Browallia New" w:cs="Browallia New"/>
          <w:sz w:val="28"/>
          <w:szCs w:val="28"/>
        </w:rPr>
        <w:t xml:space="preserve">ou have Oral Therapies such as a Prophylaxis or Scaling &amp; Root </w:t>
      </w:r>
      <w:proofErr w:type="spellStart"/>
      <w:r w:rsidRPr="00C1616A">
        <w:rPr>
          <w:rFonts w:ascii="Browallia New" w:hAnsi="Browallia New" w:cs="Browallia New"/>
          <w:sz w:val="28"/>
          <w:szCs w:val="28"/>
        </w:rPr>
        <w:t>Planing</w:t>
      </w:r>
      <w:proofErr w:type="spellEnd"/>
      <w:r w:rsidRPr="00C1616A">
        <w:rPr>
          <w:rFonts w:ascii="Browallia New" w:hAnsi="Browallia New" w:cs="Browallia New"/>
          <w:sz w:val="28"/>
          <w:szCs w:val="28"/>
        </w:rPr>
        <w:t>, we do apply a Fluoride Varnish to the</w:t>
      </w:r>
      <w:r w:rsidR="00801D5A" w:rsidRPr="00C1616A">
        <w:rPr>
          <w:rFonts w:ascii="Browallia New" w:hAnsi="Browallia New" w:cs="Browallia New"/>
          <w:sz w:val="28"/>
          <w:szCs w:val="28"/>
        </w:rPr>
        <w:t xml:space="preserve"> clean root surfaces and enamel</w:t>
      </w:r>
      <w:r w:rsidRPr="00C1616A">
        <w:rPr>
          <w:rFonts w:ascii="Browallia New" w:hAnsi="Browallia New" w:cs="Browallia New"/>
          <w:sz w:val="28"/>
          <w:szCs w:val="28"/>
        </w:rPr>
        <w:t xml:space="preserve"> to penetrate and help re-mineralize </w:t>
      </w:r>
      <w:r w:rsidR="00FF7042" w:rsidRPr="00C1616A">
        <w:rPr>
          <w:rFonts w:ascii="Browallia New" w:hAnsi="Browallia New" w:cs="Browallia New"/>
          <w:sz w:val="28"/>
          <w:szCs w:val="28"/>
        </w:rPr>
        <w:t>the parts of y</w:t>
      </w:r>
      <w:r w:rsidRPr="00C1616A">
        <w:rPr>
          <w:rFonts w:ascii="Browallia New" w:hAnsi="Browallia New" w:cs="Browallia New"/>
          <w:sz w:val="28"/>
          <w:szCs w:val="28"/>
        </w:rPr>
        <w:t xml:space="preserve">our teeth that were attacked and softened by Bacteria. (D12062 - $39.00) </w:t>
      </w:r>
    </w:p>
    <w:p w:rsidR="00105DA4" w:rsidRDefault="00105DA4" w:rsidP="00C1616A">
      <w:pPr>
        <w:jc w:val="both"/>
        <w:rPr>
          <w:rFonts w:ascii="Browallia New" w:hAnsi="Browallia New" w:cs="Browallia New"/>
          <w:sz w:val="28"/>
          <w:szCs w:val="28"/>
        </w:rPr>
      </w:pPr>
      <w:r w:rsidRPr="00C1616A">
        <w:rPr>
          <w:rFonts w:ascii="Browallia New" w:hAnsi="Browallia New" w:cs="Browallia New"/>
          <w:sz w:val="28"/>
          <w:szCs w:val="28"/>
        </w:rPr>
        <w:t xml:space="preserve">*If required </w:t>
      </w:r>
    </w:p>
    <w:p w:rsidR="00DF73A3" w:rsidRPr="00C1616A" w:rsidRDefault="00DF73A3" w:rsidP="00C1616A">
      <w:pPr>
        <w:jc w:val="both"/>
        <w:rPr>
          <w:rFonts w:ascii="Browallia New" w:hAnsi="Browallia New" w:cs="Browallia New"/>
          <w:sz w:val="28"/>
          <w:szCs w:val="28"/>
        </w:rPr>
      </w:pPr>
      <w:r>
        <w:rPr>
          <w:rFonts w:ascii="Browallia New" w:hAnsi="Browallia New" w:cs="Browallia New"/>
          <w:sz w:val="28"/>
          <w:szCs w:val="28"/>
        </w:rPr>
        <w:t>Patient’s Signature: _______________________           Date: _____________________</w:t>
      </w:r>
    </w:p>
    <w:p w:rsidR="007015EF" w:rsidRPr="00C1616A" w:rsidRDefault="007015EF" w:rsidP="00C1616A">
      <w:pPr>
        <w:jc w:val="both"/>
        <w:rPr>
          <w:rFonts w:ascii="Browallia New" w:hAnsi="Browallia New" w:cs="Browallia New"/>
          <w:sz w:val="28"/>
          <w:szCs w:val="28"/>
        </w:rPr>
      </w:pPr>
    </w:p>
    <w:sectPr w:rsidR="007015EF" w:rsidRPr="00C1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6F43"/>
    <w:multiLevelType w:val="hybridMultilevel"/>
    <w:tmpl w:val="72E8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843D3"/>
    <w:multiLevelType w:val="hybridMultilevel"/>
    <w:tmpl w:val="8E16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E53A3"/>
    <w:multiLevelType w:val="multilevel"/>
    <w:tmpl w:val="BCF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D1"/>
    <w:rsid w:val="00105DA4"/>
    <w:rsid w:val="00110CD1"/>
    <w:rsid w:val="002E5F44"/>
    <w:rsid w:val="00345B3E"/>
    <w:rsid w:val="005F067A"/>
    <w:rsid w:val="007015EF"/>
    <w:rsid w:val="00801D5A"/>
    <w:rsid w:val="008234C1"/>
    <w:rsid w:val="00867918"/>
    <w:rsid w:val="008F19D7"/>
    <w:rsid w:val="00A23085"/>
    <w:rsid w:val="00A302AE"/>
    <w:rsid w:val="00B03A28"/>
    <w:rsid w:val="00B75BB7"/>
    <w:rsid w:val="00BE6557"/>
    <w:rsid w:val="00C1616A"/>
    <w:rsid w:val="00D96535"/>
    <w:rsid w:val="00DF73A3"/>
    <w:rsid w:val="00E004F4"/>
    <w:rsid w:val="00E87552"/>
    <w:rsid w:val="00F15433"/>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EDFCC-EE2F-4748-9E80-BBF2DAE4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2AE"/>
    <w:rPr>
      <w:rFonts w:ascii="Times New Roman" w:hAnsi="Times New Roman" w:cs="Times New Roman"/>
      <w:sz w:val="24"/>
      <w:szCs w:val="24"/>
    </w:rPr>
  </w:style>
  <w:style w:type="paragraph" w:styleId="NoSpacing">
    <w:name w:val="No Spacing"/>
    <w:uiPriority w:val="1"/>
    <w:qFormat/>
    <w:rsid w:val="00A23085"/>
    <w:pPr>
      <w:spacing w:after="0" w:line="240" w:lineRule="auto"/>
    </w:pPr>
  </w:style>
  <w:style w:type="paragraph" w:styleId="BalloonText">
    <w:name w:val="Balloon Text"/>
    <w:basedOn w:val="Normal"/>
    <w:link w:val="BalloonTextChar"/>
    <w:uiPriority w:val="99"/>
    <w:semiHidden/>
    <w:unhideWhenUsed/>
    <w:rsid w:val="00B0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dc:creator>
  <cp:keywords/>
  <dc:description/>
  <cp:lastModifiedBy>office3</cp:lastModifiedBy>
  <cp:revision>11</cp:revision>
  <cp:lastPrinted>2016-03-24T18:48:00Z</cp:lastPrinted>
  <dcterms:created xsi:type="dcterms:W3CDTF">2015-09-29T12:46:00Z</dcterms:created>
  <dcterms:modified xsi:type="dcterms:W3CDTF">2016-03-24T18:53:00Z</dcterms:modified>
</cp:coreProperties>
</file>