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3" w:rsidRDefault="00AE1AB9" w:rsidP="000C717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AB9" w:rsidRDefault="00AE1AB9" w:rsidP="00B92613">
      <w:pPr>
        <w:ind w:left="7200" w:firstLine="720"/>
        <w:jc w:val="center"/>
      </w:pPr>
      <w:r>
        <w:t>10/14/2016</w:t>
      </w:r>
    </w:p>
    <w:p w:rsidR="00AE1AB9" w:rsidRDefault="00AE1AB9" w:rsidP="000C7173">
      <w:pPr>
        <w:jc w:val="center"/>
      </w:pPr>
    </w:p>
    <w:p w:rsidR="00AE43E4" w:rsidRDefault="000C7173" w:rsidP="00B92613">
      <w:pPr>
        <w:jc w:val="center"/>
      </w:pPr>
      <w:r>
        <w:t>Typical Vaccine Schedule</w:t>
      </w:r>
    </w:p>
    <w:p w:rsidR="006613FF" w:rsidRDefault="000C7173" w:rsidP="000C7173">
      <w:r>
        <w:t xml:space="preserve">Listed below is the typical vaccine schedule by age. Occasionally an individual may be off schedule due to illness, or missed appointments. </w:t>
      </w:r>
      <w:r w:rsidR="006613FF">
        <w:t xml:space="preserve">The individual would be caught </w:t>
      </w:r>
      <w:r>
        <w:t>up at their next well visit or schedule</w:t>
      </w:r>
      <w:r w:rsidR="006613FF">
        <w:t>d</w:t>
      </w:r>
      <w:r>
        <w:t xml:space="preserve"> a</w:t>
      </w:r>
      <w:r w:rsidR="006613FF">
        <w:t>s</w:t>
      </w:r>
      <w:r>
        <w:t xml:space="preserve"> </w:t>
      </w:r>
      <w:r w:rsidR="006613FF">
        <w:t xml:space="preserve">a </w:t>
      </w:r>
      <w:r>
        <w:t>nurse only shot visit</w:t>
      </w:r>
      <w:r w:rsidR="006613FF">
        <w:t xml:space="preserve"> depending on the circumstances</w:t>
      </w:r>
      <w:r>
        <w:t xml:space="preserve">. Any shot only visits will be subject to </w:t>
      </w:r>
      <w:proofErr w:type="gramStart"/>
      <w:r>
        <w:t>a copay</w:t>
      </w:r>
      <w:proofErr w:type="gramEnd"/>
      <w:r>
        <w:t xml:space="preserve">. </w:t>
      </w:r>
      <w:r w:rsidR="006613FF">
        <w:t>If you have any questions a doctor or nurse will be happy to answer them.</w:t>
      </w:r>
    </w:p>
    <w:p w:rsidR="000C7173" w:rsidRDefault="00AE1AB9" w:rsidP="000C7173">
      <w:r>
        <w:t>First visit</w:t>
      </w:r>
      <w:r>
        <w:tab/>
      </w:r>
      <w:r>
        <w:tab/>
      </w:r>
      <w:r>
        <w:tab/>
      </w:r>
      <w:r>
        <w:tab/>
      </w:r>
      <w:r w:rsidR="000C7173">
        <w:tab/>
      </w:r>
      <w:r w:rsidR="000C7173">
        <w:tab/>
        <w:t xml:space="preserve">Hepatitis B </w:t>
      </w:r>
      <w:r w:rsidR="006613FF">
        <w:t>#1</w:t>
      </w:r>
      <w:r>
        <w:t xml:space="preserve"> (if not given in the hospital)</w:t>
      </w:r>
    </w:p>
    <w:p w:rsidR="000C7173" w:rsidRDefault="000C7173" w:rsidP="000C7173">
      <w:r>
        <w:t>1 Month</w:t>
      </w:r>
      <w:r>
        <w:tab/>
      </w:r>
      <w:r>
        <w:tab/>
      </w:r>
      <w:r>
        <w:tab/>
      </w:r>
      <w:r>
        <w:tab/>
      </w:r>
      <w:r>
        <w:tab/>
      </w:r>
      <w:r>
        <w:tab/>
        <w:t>Hepatitis B #2 (#1 if not given by the first visit)</w:t>
      </w:r>
    </w:p>
    <w:p w:rsidR="006613FF" w:rsidRDefault="006613FF" w:rsidP="006613FF">
      <w:pPr>
        <w:ind w:left="5040" w:hanging="5040"/>
      </w:pPr>
      <w:r>
        <w:t>2 Month</w:t>
      </w:r>
      <w:r>
        <w:tab/>
      </w:r>
      <w:proofErr w:type="spellStart"/>
      <w:r w:rsidR="000C7173">
        <w:t>DTaP</w:t>
      </w:r>
      <w:proofErr w:type="spellEnd"/>
      <w:r w:rsidR="000C7173">
        <w:t xml:space="preserve">, IPV, Hib, Pneumococcal, Rotavirus, </w:t>
      </w:r>
      <w:r>
        <w:t>Hepatitis B #2 (if not already given)</w:t>
      </w:r>
      <w:r w:rsidR="000C7173">
        <w:t xml:space="preserve">      </w:t>
      </w:r>
    </w:p>
    <w:p w:rsidR="006613FF" w:rsidRDefault="006613FF" w:rsidP="006613FF">
      <w:pPr>
        <w:ind w:left="5040" w:hanging="5040"/>
      </w:pPr>
      <w:r>
        <w:t>4 Month</w:t>
      </w:r>
      <w:r>
        <w:tab/>
      </w:r>
      <w:proofErr w:type="spellStart"/>
      <w:r>
        <w:t>DTaP</w:t>
      </w:r>
      <w:proofErr w:type="spellEnd"/>
      <w:r>
        <w:t>, IPV, Hib, Pneumococcal, Rotavirus</w:t>
      </w:r>
    </w:p>
    <w:p w:rsidR="006613FF" w:rsidRDefault="006613FF" w:rsidP="006613FF">
      <w:pPr>
        <w:ind w:left="5040" w:hanging="5040"/>
      </w:pPr>
      <w:r>
        <w:t>6 Month</w:t>
      </w:r>
      <w:r>
        <w:tab/>
      </w:r>
      <w:proofErr w:type="spellStart"/>
      <w:r>
        <w:t>DTaP</w:t>
      </w:r>
      <w:proofErr w:type="spellEnd"/>
      <w:r>
        <w:t>, IPV, Hib, Pneumococcal, Rotavirus</w:t>
      </w:r>
      <w:r w:rsidR="000C7173">
        <w:t xml:space="preserve">  </w:t>
      </w:r>
    </w:p>
    <w:p w:rsidR="006613FF" w:rsidRDefault="006613FF" w:rsidP="006613FF">
      <w:pPr>
        <w:ind w:left="5040" w:hanging="5040"/>
      </w:pPr>
      <w:r>
        <w:t>9 Month</w:t>
      </w:r>
      <w:r>
        <w:tab/>
        <w:t>Hepatitis B #3</w:t>
      </w:r>
    </w:p>
    <w:p w:rsidR="006613FF" w:rsidRDefault="006613FF" w:rsidP="006613FF">
      <w:pPr>
        <w:ind w:left="5040" w:hanging="5040"/>
      </w:pPr>
      <w:r>
        <w:t>12 Month</w:t>
      </w:r>
      <w:r>
        <w:tab/>
        <w:t>MMR, Varicella, Hepatitis A #1</w:t>
      </w:r>
    </w:p>
    <w:p w:rsidR="006613FF" w:rsidRDefault="006613FF" w:rsidP="006613FF">
      <w:pPr>
        <w:ind w:left="5040" w:hanging="5040"/>
      </w:pPr>
      <w:r>
        <w:t>15 Month</w:t>
      </w:r>
      <w:r>
        <w:tab/>
      </w:r>
      <w:proofErr w:type="spellStart"/>
      <w:r>
        <w:t>DTaP</w:t>
      </w:r>
      <w:proofErr w:type="spellEnd"/>
      <w:r>
        <w:t>, Hib</w:t>
      </w:r>
    </w:p>
    <w:p w:rsidR="006613FF" w:rsidRDefault="006613FF" w:rsidP="006613FF">
      <w:pPr>
        <w:ind w:left="5040" w:hanging="5040"/>
      </w:pPr>
      <w:r>
        <w:t>18 Month</w:t>
      </w:r>
      <w:r>
        <w:tab/>
        <w:t xml:space="preserve">Pneumococcal, Hepatitis A #2 </w:t>
      </w:r>
    </w:p>
    <w:p w:rsidR="006613FF" w:rsidRDefault="006613FF" w:rsidP="006613FF">
      <w:pPr>
        <w:ind w:left="5040" w:hanging="5040"/>
      </w:pPr>
      <w:r>
        <w:t>24 Month</w:t>
      </w:r>
      <w:r>
        <w:tab/>
        <w:t>Hepatitis A #2 (if not already given)</w:t>
      </w:r>
    </w:p>
    <w:p w:rsidR="006613FF" w:rsidRDefault="006613FF" w:rsidP="006613FF">
      <w:pPr>
        <w:ind w:left="5040" w:hanging="5040"/>
      </w:pPr>
      <w:r>
        <w:t>Kindergarten</w:t>
      </w:r>
      <w:r>
        <w:tab/>
      </w:r>
      <w:proofErr w:type="spellStart"/>
      <w:r>
        <w:t>DTaP</w:t>
      </w:r>
      <w:proofErr w:type="spellEnd"/>
      <w:r>
        <w:t>, IPV, MMR, Varicella</w:t>
      </w:r>
    </w:p>
    <w:p w:rsidR="006613FF" w:rsidRDefault="006613FF" w:rsidP="006613FF">
      <w:pPr>
        <w:ind w:left="5040" w:hanging="5040"/>
      </w:pPr>
      <w:r>
        <w:t>6</w:t>
      </w:r>
      <w:r w:rsidRPr="006613FF">
        <w:rPr>
          <w:vertAlign w:val="superscript"/>
        </w:rPr>
        <w:t>th</w:t>
      </w:r>
      <w:r>
        <w:t xml:space="preserve"> Grade</w:t>
      </w:r>
      <w:r>
        <w:tab/>
      </w:r>
      <w:proofErr w:type="spellStart"/>
      <w:r>
        <w:t>TdaP</w:t>
      </w:r>
      <w:proofErr w:type="spellEnd"/>
      <w:r>
        <w:t>, Meningococcal, HPV</w:t>
      </w:r>
      <w:r w:rsidR="00A37A30">
        <w:t xml:space="preserve"> series</w:t>
      </w:r>
      <w:r>
        <w:t>, Hepatitis A (if needed)</w:t>
      </w:r>
    </w:p>
    <w:p w:rsidR="00975D6A" w:rsidRDefault="00975D6A" w:rsidP="006613FF">
      <w:pPr>
        <w:ind w:left="5040" w:hanging="5040"/>
      </w:pPr>
      <w:r>
        <w:t>9</w:t>
      </w:r>
      <w:r w:rsidRPr="00975D6A">
        <w:rPr>
          <w:vertAlign w:val="superscript"/>
        </w:rPr>
        <w:t>th</w:t>
      </w:r>
      <w:r>
        <w:t xml:space="preserve"> Grade</w:t>
      </w:r>
      <w:r w:rsidR="006613FF">
        <w:tab/>
      </w:r>
      <w:r>
        <w:t>HPV series (if not already started) Hepatitis A (if needed)</w:t>
      </w:r>
    </w:p>
    <w:p w:rsidR="00406AE9" w:rsidRDefault="00406AE9" w:rsidP="006613FF">
      <w:pPr>
        <w:ind w:left="5040" w:hanging="5040"/>
      </w:pPr>
      <w:r>
        <w:t>11</w:t>
      </w:r>
      <w:r w:rsidRPr="00406AE9">
        <w:rPr>
          <w:vertAlign w:val="superscript"/>
        </w:rPr>
        <w:t>th</w:t>
      </w:r>
      <w:r>
        <w:t>/12</w:t>
      </w:r>
      <w:r w:rsidRPr="00406AE9">
        <w:rPr>
          <w:vertAlign w:val="superscript"/>
        </w:rPr>
        <w:t>th</w:t>
      </w:r>
      <w:r>
        <w:t xml:space="preserve"> Grade</w:t>
      </w:r>
      <w:r>
        <w:tab/>
      </w:r>
      <w:proofErr w:type="gramStart"/>
      <w:r>
        <w:t xml:space="preserve">Meningococcal </w:t>
      </w:r>
      <w:r w:rsidR="00CA68C5">
        <w:t>,</w:t>
      </w:r>
      <w:proofErr w:type="gramEnd"/>
      <w:r w:rsidR="00CA68C5">
        <w:t xml:space="preserve"> HPV series (if not already started)</w:t>
      </w:r>
      <w:bookmarkStart w:id="0" w:name="_GoBack"/>
      <w:bookmarkEnd w:id="0"/>
    </w:p>
    <w:p w:rsidR="000C7173" w:rsidRDefault="006613FF" w:rsidP="006613FF">
      <w:pPr>
        <w:ind w:left="5040" w:hanging="5040"/>
      </w:pPr>
      <w:r>
        <w:t>Annual Flu vaccine</w:t>
      </w:r>
      <w:r w:rsidR="000C7173">
        <w:t xml:space="preserve">       </w:t>
      </w:r>
    </w:p>
    <w:sectPr w:rsidR="000C7173" w:rsidSect="00AE1AB9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73"/>
    <w:rsid w:val="000C7173"/>
    <w:rsid w:val="00406AE9"/>
    <w:rsid w:val="006613FF"/>
    <w:rsid w:val="00975D6A"/>
    <w:rsid w:val="00A37A30"/>
    <w:rsid w:val="00AE1AB9"/>
    <w:rsid w:val="00AE43E4"/>
    <w:rsid w:val="00B92613"/>
    <w:rsid w:val="00CA68C5"/>
    <w:rsid w:val="00E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4</cp:revision>
  <cp:lastPrinted>2016-10-14T11:29:00Z</cp:lastPrinted>
  <dcterms:created xsi:type="dcterms:W3CDTF">2016-10-14T11:28:00Z</dcterms:created>
  <dcterms:modified xsi:type="dcterms:W3CDTF">2016-10-14T11:30:00Z</dcterms:modified>
</cp:coreProperties>
</file>