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677" w:rsidRDefault="000E4CA2" w:rsidP="000E4CA2">
      <w:pPr>
        <w:spacing w:after="0"/>
        <w:rPr>
          <w:b/>
        </w:rPr>
      </w:pPr>
      <w:r w:rsidRPr="00942677">
        <w:rPr>
          <w:b/>
        </w:rPr>
        <w:t xml:space="preserve">IFEA </w:t>
      </w:r>
      <w:r w:rsidR="00942677">
        <w:rPr>
          <w:b/>
        </w:rPr>
        <w:t xml:space="preserve">BOD </w:t>
      </w:r>
      <w:r w:rsidRPr="00942677">
        <w:rPr>
          <w:b/>
        </w:rPr>
        <w:t xml:space="preserve">meeting </w:t>
      </w:r>
    </w:p>
    <w:p w:rsidR="00942677" w:rsidRDefault="000E4CA2" w:rsidP="000E4CA2">
      <w:pPr>
        <w:spacing w:after="0"/>
        <w:rPr>
          <w:b/>
        </w:rPr>
      </w:pPr>
      <w:r w:rsidRPr="00942677">
        <w:rPr>
          <w:b/>
        </w:rPr>
        <w:t xml:space="preserve">Montreal </w:t>
      </w:r>
    </w:p>
    <w:p w:rsidR="009930C9" w:rsidRPr="00DC76A5" w:rsidRDefault="000E4CA2" w:rsidP="000E4CA2">
      <w:pPr>
        <w:spacing w:after="0"/>
        <w:rPr>
          <w:b/>
        </w:rPr>
      </w:pPr>
      <w:r w:rsidRPr="00942677">
        <w:rPr>
          <w:b/>
        </w:rPr>
        <w:t>10 April 2019</w:t>
      </w:r>
      <w:r w:rsidR="00DC76A5">
        <w:rPr>
          <w:b/>
        </w:rPr>
        <w:t xml:space="preserve"> </w:t>
      </w:r>
      <w:r w:rsidR="009930C9" w:rsidRPr="009930C9">
        <w:t>1.00pm</w:t>
      </w:r>
      <w:r w:rsidR="00DC76A5">
        <w:t xml:space="preserve"> – 5pm.</w:t>
      </w:r>
    </w:p>
    <w:p w:rsidR="000E4CA2" w:rsidRDefault="000E4CA2" w:rsidP="000E4CA2">
      <w:pPr>
        <w:spacing w:after="0"/>
      </w:pPr>
    </w:p>
    <w:p w:rsidR="00532F4B" w:rsidRPr="00942677" w:rsidRDefault="000E4CA2" w:rsidP="00532F4B">
      <w:pPr>
        <w:spacing w:after="0"/>
        <w:rPr>
          <w:b/>
        </w:rPr>
      </w:pPr>
      <w:r w:rsidRPr="00942677">
        <w:rPr>
          <w:b/>
        </w:rPr>
        <w:t>Present</w:t>
      </w:r>
    </w:p>
    <w:p w:rsidR="00532F4B" w:rsidRDefault="00532F4B" w:rsidP="00532F4B">
      <w:pPr>
        <w:spacing w:after="0"/>
      </w:pPr>
      <w:r>
        <w:t>Dr Luke Sung Kyo Kim</w:t>
      </w:r>
      <w:r w:rsidR="00482E61">
        <w:t xml:space="preserve"> (LK)</w:t>
      </w:r>
    </w:p>
    <w:p w:rsidR="00532F4B" w:rsidRDefault="00532F4B" w:rsidP="00532F4B">
      <w:pPr>
        <w:spacing w:after="0"/>
      </w:pPr>
      <w:r>
        <w:t>Dr Catherine Ricci</w:t>
      </w:r>
      <w:r w:rsidR="00482E61">
        <w:t xml:space="preserve"> (CR)</w:t>
      </w:r>
    </w:p>
    <w:p w:rsidR="00532F4B" w:rsidRDefault="00532F4B" w:rsidP="00532F4B">
      <w:pPr>
        <w:spacing w:after="0"/>
      </w:pPr>
      <w:r>
        <w:t>Dr Terry Fermakis</w:t>
      </w:r>
      <w:r w:rsidR="00482E61">
        <w:t xml:space="preserve"> (TF)</w:t>
      </w:r>
    </w:p>
    <w:p w:rsidR="00532F4B" w:rsidRDefault="00532F4B" w:rsidP="00532F4B">
      <w:pPr>
        <w:spacing w:after="0"/>
      </w:pPr>
      <w:r>
        <w:t>Dr Alan Nerwich</w:t>
      </w:r>
      <w:r w:rsidR="00482E61">
        <w:t xml:space="preserve"> (AN)</w:t>
      </w:r>
    </w:p>
    <w:p w:rsidR="00532F4B" w:rsidRDefault="00532F4B" w:rsidP="00532F4B">
      <w:pPr>
        <w:spacing w:after="0"/>
      </w:pPr>
      <w:r>
        <w:t>Dr Mark Wotzke (by phone)</w:t>
      </w:r>
      <w:r w:rsidR="00482E61">
        <w:t xml:space="preserve"> (MW)</w:t>
      </w:r>
    </w:p>
    <w:p w:rsidR="00532F4B" w:rsidRDefault="00532F4B" w:rsidP="00532F4B">
      <w:pPr>
        <w:spacing w:after="0"/>
      </w:pPr>
      <w:r>
        <w:t>Dr Elizabetta Cotti</w:t>
      </w:r>
      <w:r w:rsidR="00482E61">
        <w:t xml:space="preserve"> (EC)</w:t>
      </w:r>
    </w:p>
    <w:p w:rsidR="00532F4B" w:rsidRDefault="00532F4B" w:rsidP="00532F4B">
      <w:pPr>
        <w:spacing w:after="0"/>
      </w:pPr>
      <w:r>
        <w:t xml:space="preserve">Dr Ahmed </w:t>
      </w:r>
      <w:r>
        <w:rPr>
          <w:rFonts w:ascii="Helvetica" w:hAnsi="Helvetica"/>
          <w:color w:val="202124"/>
          <w:spacing w:val="3"/>
          <w:sz w:val="21"/>
          <w:szCs w:val="21"/>
          <w:shd w:val="clear" w:color="auto" w:fill="FFFFFF"/>
        </w:rPr>
        <w:t>Abdel Rahman Hashem</w:t>
      </w:r>
      <w:r w:rsidR="00482E61">
        <w:rPr>
          <w:rFonts w:ascii="Helvetica" w:hAnsi="Helvetica"/>
          <w:color w:val="202124"/>
          <w:spacing w:val="3"/>
          <w:sz w:val="21"/>
          <w:szCs w:val="21"/>
          <w:shd w:val="clear" w:color="auto" w:fill="FFFFFF"/>
        </w:rPr>
        <w:t xml:space="preserve"> (AH)</w:t>
      </w:r>
    </w:p>
    <w:p w:rsidR="00532F4B" w:rsidRDefault="00532F4B" w:rsidP="00532F4B">
      <w:pPr>
        <w:spacing w:after="0"/>
      </w:pPr>
      <w:r>
        <w:t>Dr Patrick Taylor</w:t>
      </w:r>
      <w:r w:rsidR="00482E61">
        <w:t xml:space="preserve"> (PT)</w:t>
      </w:r>
    </w:p>
    <w:p w:rsidR="00532F4B" w:rsidRDefault="00532F4B" w:rsidP="00532F4B">
      <w:pPr>
        <w:spacing w:after="0"/>
      </w:pPr>
      <w:r>
        <w:t>Dr Christine Berthold</w:t>
      </w:r>
      <w:r w:rsidR="00482E61">
        <w:t xml:space="preserve"> (CB)</w:t>
      </w:r>
    </w:p>
    <w:p w:rsidR="000E4CA2" w:rsidRDefault="00532F4B" w:rsidP="000E4CA2">
      <w:pPr>
        <w:spacing w:after="0"/>
      </w:pPr>
      <w:r>
        <w:t xml:space="preserve">Dr </w:t>
      </w:r>
      <w:r w:rsidR="000E4CA2">
        <w:t>Gopi</w:t>
      </w:r>
      <w:r>
        <w:t xml:space="preserve"> Krishna</w:t>
      </w:r>
      <w:r w:rsidR="00482E61">
        <w:t xml:space="preserve"> (GK)</w:t>
      </w:r>
    </w:p>
    <w:p w:rsidR="00DC76A5" w:rsidRPr="00DC76A5" w:rsidRDefault="00DC76A5" w:rsidP="000E4CA2">
      <w:pPr>
        <w:spacing w:after="0"/>
        <w:rPr>
          <w:b/>
        </w:rPr>
      </w:pPr>
      <w:r w:rsidRPr="00DC76A5">
        <w:rPr>
          <w:b/>
        </w:rPr>
        <w:t>Apologies</w:t>
      </w:r>
    </w:p>
    <w:p w:rsidR="00DC76A5" w:rsidRDefault="00DC76A5" w:rsidP="000E4CA2">
      <w:pPr>
        <w:spacing w:after="0"/>
      </w:pPr>
      <w:r>
        <w:t xml:space="preserve">Dr Liliana </w:t>
      </w:r>
      <w:proofErr w:type="spellStart"/>
      <w:r>
        <w:t>Artaza</w:t>
      </w:r>
      <w:proofErr w:type="spellEnd"/>
    </w:p>
    <w:p w:rsidR="00DC76A5" w:rsidRDefault="00DC76A5" w:rsidP="000E4CA2">
      <w:pPr>
        <w:spacing w:after="0"/>
      </w:pPr>
      <w:r>
        <w:t>Dr Anil Kohli</w:t>
      </w:r>
    </w:p>
    <w:p w:rsidR="00DC76A5" w:rsidRDefault="00DC76A5" w:rsidP="00DC76A5">
      <w:pPr>
        <w:spacing w:after="0"/>
      </w:pPr>
      <w:r>
        <w:t xml:space="preserve">Dr Ennio </w:t>
      </w:r>
      <w:proofErr w:type="spellStart"/>
      <w:r>
        <w:t>Rebellato</w:t>
      </w:r>
      <w:proofErr w:type="spellEnd"/>
    </w:p>
    <w:p w:rsidR="000E4CA2" w:rsidRDefault="000E4CA2" w:rsidP="000E4CA2">
      <w:pPr>
        <w:spacing w:after="0"/>
      </w:pPr>
    </w:p>
    <w:p w:rsidR="00942677" w:rsidRPr="00942677" w:rsidRDefault="000E4CA2" w:rsidP="00967537">
      <w:pPr>
        <w:spacing w:after="0"/>
        <w:rPr>
          <w:b/>
        </w:rPr>
      </w:pPr>
      <w:r w:rsidRPr="00942677">
        <w:rPr>
          <w:b/>
        </w:rPr>
        <w:t>By-Laws</w:t>
      </w:r>
      <w:r w:rsidR="00942677" w:rsidRPr="00942677">
        <w:rPr>
          <w:b/>
        </w:rPr>
        <w:t>.</w:t>
      </w:r>
    </w:p>
    <w:p w:rsidR="000E4CA2" w:rsidRDefault="00942677" w:rsidP="00967537">
      <w:pPr>
        <w:spacing w:after="0"/>
      </w:pPr>
      <w:r>
        <w:t>I</w:t>
      </w:r>
      <w:r w:rsidR="00967537">
        <w:t>n genera</w:t>
      </w:r>
      <w:r>
        <w:t>l,</w:t>
      </w:r>
      <w:r w:rsidR="00967537">
        <w:t xml:space="preserve"> changes</w:t>
      </w:r>
      <w:r>
        <w:t>, as distributed prior,</w:t>
      </w:r>
      <w:r w:rsidR="00967537">
        <w:t xml:space="preserve"> are good except:</w:t>
      </w:r>
    </w:p>
    <w:p w:rsidR="000E4CA2" w:rsidRDefault="000E4CA2" w:rsidP="000E4CA2">
      <w:pPr>
        <w:pStyle w:val="ListParagraph"/>
        <w:spacing w:after="0"/>
      </w:pPr>
      <w:r>
        <w:t>1.iv English with a capital E</w:t>
      </w:r>
    </w:p>
    <w:p w:rsidR="000E4CA2" w:rsidRDefault="000E4CA2" w:rsidP="000E4CA2">
      <w:pPr>
        <w:pStyle w:val="ListParagraph"/>
        <w:spacing w:after="0"/>
      </w:pPr>
      <w:r>
        <w:t>Delete list of dues paying members but add instead “approximate number of members”</w:t>
      </w:r>
    </w:p>
    <w:p w:rsidR="000E4CA2" w:rsidRDefault="000E4CA2" w:rsidP="000E4CA2">
      <w:pPr>
        <w:pStyle w:val="ListParagraph"/>
        <w:spacing w:after="0"/>
      </w:pPr>
      <w:r>
        <w:t>2.i first line</w:t>
      </w:r>
      <w:r w:rsidR="00942677">
        <w:t>,</w:t>
      </w:r>
      <w:r>
        <w:t xml:space="preserve"> delete </w:t>
      </w:r>
      <w:r w:rsidR="00942677">
        <w:t>“</w:t>
      </w:r>
      <w:r>
        <w:t>person</w:t>
      </w:r>
      <w:r w:rsidR="00942677">
        <w:t>”</w:t>
      </w:r>
      <w:r>
        <w:t xml:space="preserve"> and re</w:t>
      </w:r>
      <w:r w:rsidR="00967537">
        <w:t>place with “of its current members”.</w:t>
      </w:r>
    </w:p>
    <w:p w:rsidR="00967537" w:rsidRDefault="00967537" w:rsidP="000E4CA2">
      <w:pPr>
        <w:pStyle w:val="ListParagraph"/>
        <w:spacing w:after="0"/>
      </w:pPr>
      <w:r>
        <w:t>4.iii add “either” at the end of the sentence</w:t>
      </w:r>
      <w:r w:rsidR="00942677">
        <w:t>.</w:t>
      </w:r>
    </w:p>
    <w:p w:rsidR="00967537" w:rsidRDefault="00967537" w:rsidP="000E4CA2">
      <w:pPr>
        <w:pStyle w:val="ListParagraph"/>
        <w:spacing w:after="0"/>
      </w:pPr>
      <w:r>
        <w:t xml:space="preserve">3. All in agreement with the concept that anyone nominated to the executive must have previous experience on the BOD or one of the committees. </w:t>
      </w:r>
      <w:r w:rsidR="00B752EC">
        <w:t>GK’s</w:t>
      </w:r>
      <w:r>
        <w:t xml:space="preserve"> idea was to spell it out clearly so that there is no doubt. If there is no one prepared to nominate, then there is the nomination committee who can find another candidate to fill the role.</w:t>
      </w:r>
    </w:p>
    <w:p w:rsidR="00967537" w:rsidRDefault="00967537" w:rsidP="00967537">
      <w:pPr>
        <w:spacing w:after="0"/>
      </w:pPr>
    </w:p>
    <w:p w:rsidR="00967537" w:rsidRDefault="007D4E45" w:rsidP="00967537">
      <w:pPr>
        <w:spacing w:after="0"/>
      </w:pPr>
      <w:r w:rsidRPr="00942677">
        <w:rPr>
          <w:b/>
        </w:rPr>
        <w:t>Chennai Update</w:t>
      </w:r>
      <w:r w:rsidR="006F3F8C">
        <w:rPr>
          <w:b/>
        </w:rPr>
        <w:t>.</w:t>
      </w:r>
      <w:r>
        <w:t xml:space="preserve"> </w:t>
      </w:r>
    </w:p>
    <w:p w:rsidR="007D4E45" w:rsidRDefault="00B752EC" w:rsidP="00967537">
      <w:pPr>
        <w:spacing w:after="0"/>
      </w:pPr>
      <w:r>
        <w:t>GK</w:t>
      </w:r>
      <w:r w:rsidR="00482E61">
        <w:t xml:space="preserve"> </w:t>
      </w:r>
      <w:r w:rsidR="007D4E45">
        <w:t xml:space="preserve">provided a full update on planning for the WEC 2020 including many confirmed speakers, and trade sponsorships. The registration portal is ready to go live. </w:t>
      </w:r>
      <w:r w:rsidR="00273BCA">
        <w:t xml:space="preserve">This will also include a separate portal </w:t>
      </w:r>
      <w:r w:rsidR="00482E61">
        <w:t>f</w:t>
      </w:r>
      <w:r w:rsidR="00273BCA">
        <w:t xml:space="preserve">or research papers so that students will know before registering whether their paper has been accepted. </w:t>
      </w:r>
      <w:r w:rsidR="007D4E45">
        <w:t xml:space="preserve">The conference facility contract has been signed. </w:t>
      </w:r>
      <w:r w:rsidR="00482E61">
        <w:t>In the process of</w:t>
      </w:r>
      <w:r w:rsidR="007D4E45">
        <w:t xml:space="preserve"> finalizing the PCO contract and the insurances. </w:t>
      </w:r>
      <w:r w:rsidR="00633FC1">
        <w:t xml:space="preserve">The </w:t>
      </w:r>
      <w:r w:rsidR="00482E61">
        <w:t xml:space="preserve">proposed </w:t>
      </w:r>
      <w:r w:rsidR="00633FC1">
        <w:t xml:space="preserve">PCO organizes all </w:t>
      </w:r>
      <w:r>
        <w:t>Indian</w:t>
      </w:r>
      <w:r w:rsidR="00633FC1">
        <w:t xml:space="preserve"> government conferences and is highly experienced and trustworthy. </w:t>
      </w:r>
      <w:r w:rsidR="007D4E45">
        <w:t xml:space="preserve">A full budget was provided showing a profit of </w:t>
      </w:r>
      <w:r w:rsidR="00482E61">
        <w:t>US$</w:t>
      </w:r>
      <w:r w:rsidR="007D4E45">
        <w:t>40K with 2000 attendees and highest level of costs. G</w:t>
      </w:r>
      <w:r w:rsidR="00482E61">
        <w:t>K</w:t>
      </w:r>
      <w:r w:rsidR="007D4E45">
        <w:t xml:space="preserve"> expects to have more attendees and can also cut costs if necessary.</w:t>
      </w:r>
    </w:p>
    <w:p w:rsidR="00482E61" w:rsidRDefault="00482E61" w:rsidP="00967537">
      <w:pPr>
        <w:spacing w:after="0"/>
      </w:pPr>
    </w:p>
    <w:p w:rsidR="007D4E45" w:rsidRDefault="00C17D92" w:rsidP="00967537">
      <w:pPr>
        <w:spacing w:after="0"/>
      </w:pPr>
      <w:r>
        <w:t>Regarding</w:t>
      </w:r>
      <w:r w:rsidR="00482E61">
        <w:t xml:space="preserve"> the</w:t>
      </w:r>
      <w:r w:rsidR="007D4E45">
        <w:t xml:space="preserve"> PCO</w:t>
      </w:r>
      <w:r w:rsidR="00482E61">
        <w:t xml:space="preserve">, </w:t>
      </w:r>
      <w:r w:rsidR="007D4E45">
        <w:t>MW stated that the payments are too restrictive and that G</w:t>
      </w:r>
      <w:r w:rsidR="00482E61">
        <w:t xml:space="preserve">K </w:t>
      </w:r>
      <w:r w:rsidR="007D4E45">
        <w:t xml:space="preserve">should negotiate more time allowable to pay. </w:t>
      </w:r>
    </w:p>
    <w:p w:rsidR="00482E61" w:rsidRDefault="00482E61" w:rsidP="00967537">
      <w:pPr>
        <w:spacing w:after="0"/>
      </w:pPr>
    </w:p>
    <w:p w:rsidR="00482E61" w:rsidRPr="00B752EC" w:rsidRDefault="007D4E45" w:rsidP="00967537">
      <w:pPr>
        <w:spacing w:after="0"/>
        <w:rPr>
          <w:i/>
        </w:rPr>
      </w:pPr>
      <w:r w:rsidRPr="00B752EC">
        <w:rPr>
          <w:i/>
        </w:rPr>
        <w:t xml:space="preserve">Discussion on insurance  </w:t>
      </w:r>
    </w:p>
    <w:p w:rsidR="007D4E45" w:rsidRDefault="008B1B4B" w:rsidP="00967537">
      <w:pPr>
        <w:spacing w:after="0"/>
      </w:pPr>
      <w:r>
        <w:t>GK</w:t>
      </w:r>
      <w:r w:rsidR="00482E61">
        <w:t xml:space="preserve"> </w:t>
      </w:r>
      <w:r w:rsidR="007D4E45">
        <w:t>advised that delegates would need to have their own insurance, however, L</w:t>
      </w:r>
      <w:r w:rsidR="00482E61">
        <w:t>K</w:t>
      </w:r>
      <w:r w:rsidR="007D4E45">
        <w:t>, AN and others agreed that the insurance needs to cover public liability insurance</w:t>
      </w:r>
      <w:r w:rsidR="00482E61">
        <w:t xml:space="preserve">, which is </w:t>
      </w:r>
      <w:r w:rsidR="007D4E45">
        <w:t>critically important.</w:t>
      </w:r>
    </w:p>
    <w:p w:rsidR="006F3F8C" w:rsidRDefault="00482E61" w:rsidP="006F3F8C">
      <w:pPr>
        <w:spacing w:after="0"/>
      </w:pPr>
      <w:r>
        <w:lastRenderedPageBreak/>
        <w:t>GK</w:t>
      </w:r>
      <w:r w:rsidR="007D4E45">
        <w:t xml:space="preserve"> advised that the general insurance for losses is</w:t>
      </w:r>
      <w:r w:rsidR="008B1B4B">
        <w:t xml:space="preserve"> limited to</w:t>
      </w:r>
      <w:r w:rsidR="007D4E45">
        <w:t xml:space="preserve"> </w:t>
      </w:r>
      <w:r w:rsidR="008B1B4B">
        <w:t>US$</w:t>
      </w:r>
      <w:r w:rsidR="007D4E45">
        <w:t xml:space="preserve">600k which will mean that </w:t>
      </w:r>
      <w:r w:rsidR="00273BCA">
        <w:t xml:space="preserve">there is </w:t>
      </w:r>
      <w:r w:rsidR="008B1B4B">
        <w:t>US$</w:t>
      </w:r>
      <w:r w:rsidR="00273BCA">
        <w:t xml:space="preserve">0 liability. MW recommended a 10% increase to </w:t>
      </w:r>
      <w:r w:rsidR="008B1B4B">
        <w:t>US$</w:t>
      </w:r>
      <w:r w:rsidR="00273BCA">
        <w:t xml:space="preserve">660K </w:t>
      </w:r>
      <w:r w:rsidR="008B1B4B">
        <w:t>as a precaution</w:t>
      </w:r>
      <w:r w:rsidR="00273BCA">
        <w:t xml:space="preserve">. </w:t>
      </w:r>
      <w:r w:rsidR="008B1B4B">
        <w:t>S</w:t>
      </w:r>
      <w:r w:rsidR="00273BCA">
        <w:t>peaker non</w:t>
      </w:r>
      <w:r w:rsidR="008B1B4B">
        <w:t>-</w:t>
      </w:r>
      <w:r w:rsidR="00273BCA">
        <w:t xml:space="preserve">appearance insurance </w:t>
      </w:r>
      <w:r w:rsidR="008B1B4B">
        <w:t xml:space="preserve">was </w:t>
      </w:r>
      <w:r w:rsidR="00F324AC">
        <w:t>discussed,</w:t>
      </w:r>
      <w:r w:rsidR="008B1B4B">
        <w:t xml:space="preserve"> and GP </w:t>
      </w:r>
      <w:r w:rsidR="00273BCA">
        <w:t xml:space="preserve">advised that this is covered in the </w:t>
      </w:r>
      <w:r w:rsidR="008B1B4B">
        <w:t>US$</w:t>
      </w:r>
      <w:r w:rsidR="00273BCA">
        <w:t>600K insurance.</w:t>
      </w:r>
      <w:r w:rsidR="006F3F8C" w:rsidRPr="006F3F8C">
        <w:t xml:space="preserve"> </w:t>
      </w:r>
      <w:r w:rsidR="006F3F8C">
        <w:t>MW recommended that GK sign the insurance contract before the contract with the PCO</w:t>
      </w:r>
    </w:p>
    <w:p w:rsidR="007D4E45" w:rsidRDefault="007D4E45" w:rsidP="00967537">
      <w:pPr>
        <w:spacing w:after="0"/>
      </w:pPr>
    </w:p>
    <w:p w:rsidR="00273BCA" w:rsidRDefault="00273BCA" w:rsidP="00967537">
      <w:pPr>
        <w:spacing w:after="0"/>
      </w:pPr>
      <w:r>
        <w:t>Discussed the registration fees/levels. There are 3 levels</w:t>
      </w:r>
      <w:r w:rsidR="008B1B4B">
        <w:t xml:space="preserve">, being </w:t>
      </w:r>
      <w:r>
        <w:t xml:space="preserve">early bird, before June 30 and after June 30. </w:t>
      </w:r>
      <w:r w:rsidR="008B1B4B">
        <w:t>CB</w:t>
      </w:r>
      <w:r>
        <w:t xml:space="preserve"> recommended that the fee after June 30 should be significantly higher so that registrants are severely punished for a late registration</w:t>
      </w:r>
      <w:r w:rsidR="006F3F8C">
        <w:t>,</w:t>
      </w:r>
      <w:r>
        <w:t xml:space="preserve"> possibly an additional </w:t>
      </w:r>
      <w:r w:rsidR="006F3F8C">
        <w:t>US$</w:t>
      </w:r>
      <w:r>
        <w:t>200-300.</w:t>
      </w:r>
    </w:p>
    <w:p w:rsidR="006F3F8C" w:rsidRDefault="006F3F8C" w:rsidP="00967537">
      <w:pPr>
        <w:spacing w:after="0"/>
      </w:pPr>
    </w:p>
    <w:p w:rsidR="00D700CF" w:rsidRDefault="00273BCA" w:rsidP="00967537">
      <w:pPr>
        <w:spacing w:after="0"/>
      </w:pPr>
      <w:r>
        <w:t>The Visa requirement was discussed</w:t>
      </w:r>
      <w:r w:rsidR="006F3F8C">
        <w:t>. E</w:t>
      </w:r>
      <w:r>
        <w:t xml:space="preserve">veryone needs a special </w:t>
      </w:r>
      <w:r w:rsidR="006F3F8C">
        <w:t>C</w:t>
      </w:r>
      <w:r>
        <w:t xml:space="preserve">onference </w:t>
      </w:r>
      <w:r w:rsidR="006F3F8C">
        <w:t>V</w:t>
      </w:r>
      <w:r>
        <w:t xml:space="preserve">isa to India, not a </w:t>
      </w:r>
      <w:r w:rsidR="006F3F8C">
        <w:t>T</w:t>
      </w:r>
      <w:r>
        <w:t xml:space="preserve">ourist </w:t>
      </w:r>
      <w:r w:rsidR="006F3F8C">
        <w:t>V</w:t>
      </w:r>
      <w:r>
        <w:t>isa</w:t>
      </w:r>
      <w:r w:rsidR="006F3F8C">
        <w:t>. GK is</w:t>
      </w:r>
      <w:r>
        <w:t xml:space="preserve"> organizing the necessary paperwork with 3 ministries and will supply the paperwork to all international attendees. Visa requirements will be stressed when registering for the conference</w:t>
      </w:r>
      <w:r w:rsidR="00D700CF">
        <w:t>.</w:t>
      </w:r>
    </w:p>
    <w:p w:rsidR="00D700CF" w:rsidRDefault="00D700CF" w:rsidP="00967537">
      <w:pPr>
        <w:spacing w:after="0"/>
      </w:pPr>
    </w:p>
    <w:p w:rsidR="00D700CF" w:rsidRDefault="00D700CF" w:rsidP="00967537">
      <w:pPr>
        <w:spacing w:after="0"/>
      </w:pPr>
      <w:r>
        <w:t xml:space="preserve">GK discussed provision for other groups to have </w:t>
      </w:r>
      <w:r w:rsidR="00B752EC">
        <w:t>b</w:t>
      </w:r>
      <w:r>
        <w:t xml:space="preserve">ooths at the WEC in Chennai. The BOD is happy for GK to make the decisions on suitability. MW happy to check the previous generosity of the particular group to assist GK in the </w:t>
      </w:r>
      <w:r w:rsidR="00F324AC">
        <w:t>decision-making</w:t>
      </w:r>
      <w:r>
        <w:t xml:space="preserve"> process.</w:t>
      </w:r>
    </w:p>
    <w:p w:rsidR="00B22D02" w:rsidRDefault="00B22D02" w:rsidP="00967537">
      <w:pPr>
        <w:spacing w:after="0"/>
      </w:pPr>
    </w:p>
    <w:p w:rsidR="00B22D02" w:rsidRPr="006F3F8C" w:rsidRDefault="00B22D02" w:rsidP="00967537">
      <w:pPr>
        <w:spacing w:after="0"/>
        <w:rPr>
          <w:b/>
        </w:rPr>
      </w:pPr>
      <w:r w:rsidRPr="006F3F8C">
        <w:rPr>
          <w:b/>
        </w:rPr>
        <w:t>Education grant committee update</w:t>
      </w:r>
      <w:r w:rsidR="006F3F8C">
        <w:rPr>
          <w:b/>
        </w:rPr>
        <w:t>.</w:t>
      </w:r>
    </w:p>
    <w:p w:rsidR="00B22D02" w:rsidRDefault="006F3F8C" w:rsidP="00967537">
      <w:pPr>
        <w:spacing w:after="0"/>
      </w:pPr>
      <w:r>
        <w:t>GK</w:t>
      </w:r>
      <w:r w:rsidR="00B22D02">
        <w:t xml:space="preserve"> advised that he has not received any applications. AN has also not received any</w:t>
      </w:r>
      <w:r>
        <w:t xml:space="preserve"> either</w:t>
      </w:r>
      <w:r w:rsidR="00B22D02">
        <w:t>.</w:t>
      </w:r>
    </w:p>
    <w:p w:rsidR="00B22D02" w:rsidRDefault="00B22D02" w:rsidP="00967537">
      <w:pPr>
        <w:spacing w:after="0"/>
      </w:pPr>
      <w:r>
        <w:t>Currently</w:t>
      </w:r>
      <w:r w:rsidR="006F3F8C">
        <w:t xml:space="preserve">, </w:t>
      </w:r>
      <w:r>
        <w:t>on</w:t>
      </w:r>
      <w:r w:rsidR="006F3F8C">
        <w:t>ly</w:t>
      </w:r>
      <w:r>
        <w:t xml:space="preserve"> Dr Mehmet from Turkey is on the committee. There should be a committee member from each region. A request to all the Regents to provide a member for this committee</w:t>
      </w:r>
      <w:r w:rsidR="006F3F8C">
        <w:t xml:space="preserve"> needs to be made, p</w:t>
      </w:r>
      <w:r>
        <w:t>referably an academic. The regents also need to promote this grant if appropriate</w:t>
      </w:r>
      <w:r w:rsidR="00A5792C">
        <w:t>. Everyone is happy with the guidelines</w:t>
      </w:r>
      <w:r w:rsidR="001D6933">
        <w:t xml:space="preserve"> as prepared by </w:t>
      </w:r>
      <w:r w:rsidR="00F324AC">
        <w:t>GK,</w:t>
      </w:r>
      <w:r w:rsidR="001D6933">
        <w:t xml:space="preserve"> so these can now become official and posted on the website.</w:t>
      </w:r>
    </w:p>
    <w:p w:rsidR="00B22D02" w:rsidRDefault="00B22D02" w:rsidP="00967537">
      <w:pPr>
        <w:spacing w:after="0"/>
      </w:pPr>
    </w:p>
    <w:p w:rsidR="00B22D02" w:rsidRPr="006F3F8C" w:rsidRDefault="00B22D02" w:rsidP="00967537">
      <w:pPr>
        <w:spacing w:after="0"/>
        <w:rPr>
          <w:b/>
        </w:rPr>
      </w:pPr>
      <w:r w:rsidRPr="006F3F8C">
        <w:rPr>
          <w:b/>
        </w:rPr>
        <w:t>Insurances</w:t>
      </w:r>
      <w:r w:rsidR="006F3F8C">
        <w:rPr>
          <w:b/>
        </w:rPr>
        <w:t>.</w:t>
      </w:r>
    </w:p>
    <w:p w:rsidR="00B22D02" w:rsidRDefault="00B22D02" w:rsidP="00967537">
      <w:pPr>
        <w:spacing w:after="0"/>
      </w:pPr>
      <w:r>
        <w:t xml:space="preserve">AN explained the need for insurance for BOD members which is already recommended in the by-laws. </w:t>
      </w:r>
      <w:r w:rsidR="00633FC1">
        <w:t xml:space="preserve">The AAE has kindly supplied the name of an insurance broker and AN has been dealing with him already. </w:t>
      </w:r>
      <w:r>
        <w:t xml:space="preserve">The cover recommended was for </w:t>
      </w:r>
      <w:r w:rsidR="006F3F8C">
        <w:t>US$</w:t>
      </w:r>
      <w:r>
        <w:t>1mil</w:t>
      </w:r>
      <w:r w:rsidR="006F3F8C">
        <w:t>lion</w:t>
      </w:r>
      <w:r>
        <w:t xml:space="preserve">, however, </w:t>
      </w:r>
      <w:r w:rsidR="006F3F8C">
        <w:t>CB</w:t>
      </w:r>
      <w:r>
        <w:t xml:space="preserve"> recommended that we increase the level of cover. AN to obtain quotes for </w:t>
      </w:r>
      <w:r w:rsidR="00B752EC">
        <w:t>US$</w:t>
      </w:r>
      <w:r>
        <w:t>1, 5 and 10 million</w:t>
      </w:r>
      <w:r w:rsidR="006F3F8C">
        <w:t>.</w:t>
      </w:r>
    </w:p>
    <w:p w:rsidR="00B22D02" w:rsidRDefault="006F3F8C" w:rsidP="00967537">
      <w:pPr>
        <w:spacing w:after="0"/>
      </w:pPr>
      <w:r>
        <w:t>CB</w:t>
      </w:r>
      <w:r w:rsidR="00B22D02">
        <w:t xml:space="preserve"> also stressed the need for the cover to include Legal costs.</w:t>
      </w:r>
    </w:p>
    <w:p w:rsidR="00B22D02" w:rsidRDefault="006F3F8C" w:rsidP="00967537">
      <w:pPr>
        <w:spacing w:after="0"/>
      </w:pPr>
      <w:r>
        <w:t>TF</w:t>
      </w:r>
      <w:r w:rsidR="00B22D02">
        <w:t xml:space="preserve"> to supply all the financials as needed</w:t>
      </w:r>
      <w:r>
        <w:t>.</w:t>
      </w:r>
    </w:p>
    <w:p w:rsidR="00B22D02" w:rsidRDefault="00B22D02" w:rsidP="00967537">
      <w:pPr>
        <w:spacing w:after="0"/>
      </w:pPr>
    </w:p>
    <w:p w:rsidR="00B22D02" w:rsidRPr="006F3F8C" w:rsidRDefault="00B22D02" w:rsidP="00967537">
      <w:pPr>
        <w:spacing w:after="0"/>
        <w:rPr>
          <w:b/>
        </w:rPr>
      </w:pPr>
      <w:r w:rsidRPr="006F3F8C">
        <w:rPr>
          <w:b/>
        </w:rPr>
        <w:t>Contracts for WEC’s</w:t>
      </w:r>
    </w:p>
    <w:p w:rsidR="00B22D02" w:rsidRDefault="00B22D02" w:rsidP="00967537">
      <w:pPr>
        <w:spacing w:after="0"/>
      </w:pPr>
      <w:r>
        <w:t>AN explained the need for proper contracts for the WEC. These are now big events and legal contracts are needed. Currently there is just a signature on the guidelines.</w:t>
      </w:r>
    </w:p>
    <w:p w:rsidR="00B22D02" w:rsidRDefault="00B22D02" w:rsidP="00967537">
      <w:pPr>
        <w:spacing w:after="0"/>
      </w:pPr>
      <w:r>
        <w:t>AN explained that he is about to meet with an attorney</w:t>
      </w:r>
      <w:r w:rsidR="00633FC1">
        <w:t xml:space="preserve"> who was kindly recommended </w:t>
      </w:r>
      <w:r>
        <w:t>by the AAE</w:t>
      </w:r>
      <w:r w:rsidR="00633FC1">
        <w:t xml:space="preserve">. Need to ascertain the costs involved and make sure that he has an office in </w:t>
      </w:r>
      <w:r w:rsidR="006F3F8C">
        <w:t xml:space="preserve">Illinois </w:t>
      </w:r>
      <w:r w:rsidR="00633FC1">
        <w:t>where IFEA is registered</w:t>
      </w:r>
      <w:r w:rsidR="006F3F8C">
        <w:t xml:space="preserve"> and/or that the contract will be valid in that state.</w:t>
      </w:r>
    </w:p>
    <w:p w:rsidR="000E4CA2" w:rsidRDefault="000E4CA2" w:rsidP="000E4CA2">
      <w:pPr>
        <w:spacing w:after="120"/>
      </w:pPr>
    </w:p>
    <w:p w:rsidR="00633FC1" w:rsidRDefault="00633FC1" w:rsidP="00895E7E">
      <w:pPr>
        <w:spacing w:after="0" w:line="240" w:lineRule="auto"/>
      </w:pPr>
      <w:r w:rsidRPr="006F3F8C">
        <w:rPr>
          <w:b/>
        </w:rPr>
        <w:t>Treasurers report</w:t>
      </w:r>
      <w:r>
        <w:t xml:space="preserve"> </w:t>
      </w:r>
      <w:r w:rsidR="006F3F8C" w:rsidRPr="00F338EC">
        <w:rPr>
          <w:b/>
        </w:rPr>
        <w:t>(TF)</w:t>
      </w:r>
    </w:p>
    <w:p w:rsidR="00895E7E" w:rsidRDefault="006F3F8C" w:rsidP="00895E7E">
      <w:pPr>
        <w:spacing w:after="0" w:line="240" w:lineRule="auto"/>
      </w:pPr>
      <w:r>
        <w:t>US$</w:t>
      </w:r>
      <w:r w:rsidR="00E87F5C">
        <w:t>202</w:t>
      </w:r>
      <w:r>
        <w:t>,</w:t>
      </w:r>
      <w:r w:rsidR="00E87F5C">
        <w:t>000</w:t>
      </w:r>
      <w:r>
        <w:t>.00</w:t>
      </w:r>
      <w:r w:rsidR="00E87F5C">
        <w:t xml:space="preserve"> in Harris Bank, close to </w:t>
      </w:r>
      <w:r w:rsidR="002E1CCB">
        <w:t>US$</w:t>
      </w:r>
      <w:r w:rsidR="00E87F5C">
        <w:t>10</w:t>
      </w:r>
      <w:r w:rsidR="002E1CCB">
        <w:t>,</w:t>
      </w:r>
      <w:r w:rsidR="00E87F5C">
        <w:t>000</w:t>
      </w:r>
      <w:r w:rsidR="002E1CCB">
        <w:t>.00</w:t>
      </w:r>
      <w:r w:rsidR="00E87F5C">
        <w:t xml:space="preserve"> in BB&amp;T bank.</w:t>
      </w:r>
      <w:r w:rsidR="00895E7E">
        <w:t xml:space="preserve"> </w:t>
      </w:r>
    </w:p>
    <w:p w:rsidR="00940EF8" w:rsidRDefault="00940EF8" w:rsidP="00895E7E">
      <w:pPr>
        <w:spacing w:after="0" w:line="240" w:lineRule="auto"/>
      </w:pPr>
    </w:p>
    <w:p w:rsidR="00E87F5C" w:rsidRDefault="00895E7E" w:rsidP="00895E7E">
      <w:pPr>
        <w:spacing w:after="0" w:line="240" w:lineRule="auto"/>
      </w:pPr>
      <w:r>
        <w:t>TF to request profit share from owed from the WEC in Seoul</w:t>
      </w:r>
      <w:r w:rsidR="00940EF8">
        <w:t xml:space="preserve"> (US$58K) to be deposited into the BB&amp;T account.TF will investigate the most effective way of receiving the funds with regard to IFEA being a non-profit organization. </w:t>
      </w:r>
      <w:r w:rsidR="002E1CCB">
        <w:t>TF</w:t>
      </w:r>
      <w:r w:rsidR="00E87F5C">
        <w:t xml:space="preserve"> will discuss all the issues with the accountant</w:t>
      </w:r>
      <w:r w:rsidR="00940EF8">
        <w:t xml:space="preserve"> including the need to provide an invoice.</w:t>
      </w:r>
      <w:r w:rsidR="00E87F5C">
        <w:t xml:space="preserve"> AN </w:t>
      </w:r>
      <w:r w:rsidR="002E1CCB">
        <w:t xml:space="preserve">advised </w:t>
      </w:r>
      <w:r w:rsidR="00E87F5C">
        <w:t xml:space="preserve">the need for all the accounting to be perfectly to the book. Whatever </w:t>
      </w:r>
      <w:r w:rsidR="00E87F5C">
        <w:lastRenderedPageBreak/>
        <w:t xml:space="preserve">is required, tax returns etc, need to be </w:t>
      </w:r>
      <w:r w:rsidR="002E1CCB">
        <w:t>carried out</w:t>
      </w:r>
      <w:r w:rsidR="00E87F5C">
        <w:t xml:space="preserve">. When received, the money will be deposited into the BB&amp;T account which requires a balance of at least </w:t>
      </w:r>
      <w:r w:rsidR="00F338EC">
        <w:t>US$</w:t>
      </w:r>
      <w:r w:rsidR="00E87F5C">
        <w:t xml:space="preserve">30K to avoid bank fees. Up to now the bank has not charged any bank fees even though there is only </w:t>
      </w:r>
      <w:r w:rsidR="00F338EC">
        <w:t>US$</w:t>
      </w:r>
      <w:r w:rsidR="00E87F5C">
        <w:t>10K in the account</w:t>
      </w:r>
      <w:r w:rsidR="00F338EC">
        <w:t>.</w:t>
      </w:r>
      <w:r w:rsidR="00940EF8">
        <w:t xml:space="preserve"> We may need to organize a new tax return as the income for the financial year will be over US$50K.</w:t>
      </w:r>
    </w:p>
    <w:p w:rsidR="00E87F5C" w:rsidRPr="00F338EC" w:rsidRDefault="00E87F5C" w:rsidP="00895E7E">
      <w:pPr>
        <w:spacing w:after="0" w:line="240" w:lineRule="auto"/>
        <w:rPr>
          <w:b/>
        </w:rPr>
      </w:pPr>
    </w:p>
    <w:p w:rsidR="00E87F5C" w:rsidRDefault="00E87F5C" w:rsidP="00895E7E">
      <w:pPr>
        <w:spacing w:after="0" w:line="240" w:lineRule="auto"/>
      </w:pPr>
      <w:r w:rsidRPr="00F338EC">
        <w:rPr>
          <w:b/>
        </w:rPr>
        <w:t xml:space="preserve">Research committee </w:t>
      </w:r>
      <w:r w:rsidR="00F338EC">
        <w:rPr>
          <w:b/>
        </w:rPr>
        <w:t>(CB)</w:t>
      </w:r>
    </w:p>
    <w:p w:rsidR="00E87F5C" w:rsidRDefault="00F338EC" w:rsidP="00895E7E">
      <w:pPr>
        <w:spacing w:after="0" w:line="240" w:lineRule="auto"/>
      </w:pPr>
      <w:r>
        <w:t>CB</w:t>
      </w:r>
      <w:r w:rsidR="00A5792C">
        <w:t xml:space="preserve"> hasn’t </w:t>
      </w:r>
      <w:r w:rsidR="001D6933">
        <w:t xml:space="preserve">received emails from AN – perhaps going to spam, especially when all the BOD is copied in on the email. Decision was made that AN will email </w:t>
      </w:r>
      <w:r>
        <w:t>CB</w:t>
      </w:r>
      <w:r w:rsidR="001D6933">
        <w:t xml:space="preserve"> directly</w:t>
      </w:r>
      <w:r>
        <w:t xml:space="preserve">, </w:t>
      </w:r>
      <w:r w:rsidR="001D6933">
        <w:t>member</w:t>
      </w:r>
      <w:r>
        <w:t>s</w:t>
      </w:r>
      <w:r w:rsidR="001D6933">
        <w:t xml:space="preserve"> of the BOD approved of this. </w:t>
      </w:r>
    </w:p>
    <w:p w:rsidR="00815980" w:rsidRDefault="00815980" w:rsidP="00895E7E">
      <w:pPr>
        <w:spacing w:after="0" w:line="240" w:lineRule="auto"/>
      </w:pPr>
      <w:r>
        <w:t>One application received</w:t>
      </w:r>
      <w:r w:rsidR="000D31BE">
        <w:t xml:space="preserve"> by AN in December</w:t>
      </w:r>
      <w:r w:rsidR="00F338EC">
        <w:t>.</w:t>
      </w:r>
      <w:r w:rsidR="000D31BE">
        <w:t xml:space="preserve"> CB now has the application and will expedite the process </w:t>
      </w:r>
      <w:r w:rsidR="00F338EC">
        <w:t>as soon as possible</w:t>
      </w:r>
      <w:r w:rsidR="000D31BE">
        <w:t>.</w:t>
      </w:r>
    </w:p>
    <w:p w:rsidR="000D31BE" w:rsidRDefault="000D31BE" w:rsidP="00895E7E">
      <w:pPr>
        <w:spacing w:after="0" w:line="240" w:lineRule="auto"/>
      </w:pPr>
      <w:r>
        <w:t>CB clarified the process and amounts to be awarded. The amounts to be awarded will be dependent on the quality of the research project and will be determined by CB prior to presenting the decision to the BOD.</w:t>
      </w:r>
    </w:p>
    <w:p w:rsidR="000D31BE" w:rsidRDefault="000D31BE" w:rsidP="00895E7E">
      <w:pPr>
        <w:spacing w:after="0" w:line="240" w:lineRule="auto"/>
      </w:pPr>
    </w:p>
    <w:p w:rsidR="000D31BE" w:rsidRDefault="000D31BE" w:rsidP="00895E7E">
      <w:pPr>
        <w:spacing w:after="0" w:line="240" w:lineRule="auto"/>
      </w:pPr>
      <w:r>
        <w:t>The BOD confirmed their acceptance of the new guidelines and application. MW will update the website accordingly.</w:t>
      </w:r>
    </w:p>
    <w:p w:rsidR="000D31BE" w:rsidRDefault="000D31BE" w:rsidP="00895E7E">
      <w:pPr>
        <w:spacing w:after="0" w:line="240" w:lineRule="auto"/>
      </w:pPr>
    </w:p>
    <w:p w:rsidR="000D31BE" w:rsidRPr="00F338EC" w:rsidRDefault="000D31BE" w:rsidP="00895E7E">
      <w:pPr>
        <w:spacing w:after="0" w:line="240" w:lineRule="auto"/>
        <w:rPr>
          <w:b/>
        </w:rPr>
      </w:pPr>
      <w:r w:rsidRPr="00F338EC">
        <w:rPr>
          <w:b/>
        </w:rPr>
        <w:t>New Members</w:t>
      </w:r>
    </w:p>
    <w:p w:rsidR="000D31BE" w:rsidRDefault="000D31BE" w:rsidP="00895E7E">
      <w:pPr>
        <w:spacing w:after="0" w:line="240" w:lineRule="auto"/>
      </w:pPr>
      <w:r>
        <w:t xml:space="preserve">Netherlands </w:t>
      </w:r>
      <w:r w:rsidR="00940EF8">
        <w:t>has applied for membership as per documentation sent to the BOD prior to the meeting. The BOD came to a</w:t>
      </w:r>
      <w:r>
        <w:t xml:space="preserve"> decision not sign a privacy agreement as they requested</w:t>
      </w:r>
      <w:r w:rsidR="00417EBE">
        <w:t>.</w:t>
      </w:r>
      <w:r w:rsidR="00940EF8">
        <w:t xml:space="preserve"> </w:t>
      </w:r>
      <w:r w:rsidR="00417EBE">
        <w:t>T</w:t>
      </w:r>
      <w:r w:rsidR="00940EF8">
        <w:t xml:space="preserve">o allay their concerns, </w:t>
      </w:r>
      <w:r>
        <w:t xml:space="preserve">they </w:t>
      </w:r>
      <w:r w:rsidR="00940EF8">
        <w:t>will</w:t>
      </w:r>
      <w:r>
        <w:t xml:space="preserve"> </w:t>
      </w:r>
      <w:r w:rsidR="00417EBE">
        <w:t>not be required</w:t>
      </w:r>
      <w:r>
        <w:t xml:space="preserve"> to provide us with the details of all their members. They do</w:t>
      </w:r>
      <w:r w:rsidR="00940EF8">
        <w:t>, however,</w:t>
      </w:r>
      <w:r>
        <w:t xml:space="preserve"> need to send us a copy of their constitution in English</w:t>
      </w:r>
      <w:r w:rsidR="00DB5FD8">
        <w:t>.</w:t>
      </w:r>
    </w:p>
    <w:p w:rsidR="00940EF8" w:rsidRDefault="00940EF8" w:rsidP="00895E7E">
      <w:pPr>
        <w:spacing w:after="0" w:line="240" w:lineRule="auto"/>
      </w:pPr>
    </w:p>
    <w:p w:rsidR="00DB5FD8" w:rsidRDefault="00DB5FD8" w:rsidP="00895E7E">
      <w:pPr>
        <w:spacing w:after="0" w:line="240" w:lineRule="auto"/>
      </w:pPr>
      <w:r>
        <w:t>Other interested countries include the C</w:t>
      </w:r>
      <w:r w:rsidR="00940EF8">
        <w:t>ze</w:t>
      </w:r>
      <w:r w:rsidR="00782125">
        <w:t>ch</w:t>
      </w:r>
      <w:r>
        <w:t xml:space="preserve"> </w:t>
      </w:r>
      <w:r w:rsidR="00940EF8">
        <w:t>R</w:t>
      </w:r>
      <w:r>
        <w:t>epublic (</w:t>
      </w:r>
      <w:r w:rsidR="00782125">
        <w:t>EC</w:t>
      </w:r>
      <w:r>
        <w:t>), Vietnam (</w:t>
      </w:r>
      <w:r w:rsidR="00782125">
        <w:t>TF</w:t>
      </w:r>
      <w:r>
        <w:t>)</w:t>
      </w:r>
      <w:r w:rsidR="00782125">
        <w:t xml:space="preserve">, </w:t>
      </w:r>
      <w:r w:rsidR="00F324AC">
        <w:t>Cambodia (</w:t>
      </w:r>
      <w:r>
        <w:t>AN)</w:t>
      </w:r>
      <w:r w:rsidR="00782125">
        <w:t xml:space="preserve"> and</w:t>
      </w:r>
      <w:r>
        <w:t xml:space="preserve"> Austria (</w:t>
      </w:r>
      <w:r w:rsidR="00782125">
        <w:t>AN</w:t>
      </w:r>
      <w:r>
        <w:t>)</w:t>
      </w:r>
      <w:r w:rsidR="00782125">
        <w:t>, however, applications have not yet been received from these nations.</w:t>
      </w:r>
    </w:p>
    <w:p w:rsidR="00DB5FD8" w:rsidRDefault="00DB5FD8" w:rsidP="00895E7E">
      <w:pPr>
        <w:spacing w:after="0" w:line="240" w:lineRule="auto"/>
      </w:pPr>
      <w:r>
        <w:t>LK recommended that we invite non-member countries to the Annual General Assembly to encourage them to join IFEA.</w:t>
      </w:r>
    </w:p>
    <w:p w:rsidR="00DB5FD8" w:rsidRDefault="00DB5FD8" w:rsidP="00895E7E">
      <w:pPr>
        <w:spacing w:after="0" w:line="240" w:lineRule="auto"/>
      </w:pPr>
    </w:p>
    <w:p w:rsidR="00DB5FD8" w:rsidRPr="00782125" w:rsidRDefault="00DB5FD8" w:rsidP="00895E7E">
      <w:pPr>
        <w:spacing w:after="0" w:line="240" w:lineRule="auto"/>
        <w:rPr>
          <w:b/>
        </w:rPr>
      </w:pPr>
      <w:r w:rsidRPr="00782125">
        <w:rPr>
          <w:b/>
        </w:rPr>
        <w:t>MOU with AOFCD</w:t>
      </w:r>
    </w:p>
    <w:p w:rsidR="009F6E5E" w:rsidRDefault="00DB5FD8" w:rsidP="00895E7E">
      <w:pPr>
        <w:spacing w:after="0" w:line="240" w:lineRule="auto"/>
      </w:pPr>
      <w:r>
        <w:t>LK agreed with AN</w:t>
      </w:r>
      <w:r w:rsidR="00782125">
        <w:t>’</w:t>
      </w:r>
      <w:r>
        <w:t>s comments</w:t>
      </w:r>
      <w:r w:rsidR="00782125">
        <w:t>, as distributed be email a few months ago,</w:t>
      </w:r>
      <w:r>
        <w:t xml:space="preserve"> regarding this group. </w:t>
      </w:r>
      <w:r w:rsidR="00782125">
        <w:t>LK informed the BOD that t</w:t>
      </w:r>
      <w:r>
        <w:t>h</w:t>
      </w:r>
      <w:r w:rsidR="00782125">
        <w:t>is group</w:t>
      </w:r>
      <w:r>
        <w:t xml:space="preserve"> </w:t>
      </w:r>
      <w:r w:rsidR="00782125">
        <w:t>is</w:t>
      </w:r>
      <w:r>
        <w:t xml:space="preserve"> actually an offshoot of a mother-group in Europe. LK advised that the group is in its infancy and in the process of organizing its first meeting</w:t>
      </w:r>
      <w:r w:rsidR="00782125">
        <w:t xml:space="preserve">. The BOD opted </w:t>
      </w:r>
      <w:r>
        <w:t>to defer a decision on the acceptance of a MOU f</w:t>
      </w:r>
      <w:r w:rsidR="00782125">
        <w:t>o</w:t>
      </w:r>
      <w:r>
        <w:t>r the near future. This will be revisited once the group has had several conference</w:t>
      </w:r>
      <w:r w:rsidR="00782125">
        <w:t>s</w:t>
      </w:r>
      <w:r>
        <w:t>.</w:t>
      </w:r>
    </w:p>
    <w:p w:rsidR="00790032" w:rsidRDefault="00790032" w:rsidP="00895E7E">
      <w:pPr>
        <w:spacing w:after="0" w:line="240" w:lineRule="auto"/>
      </w:pPr>
    </w:p>
    <w:p w:rsidR="00790032" w:rsidRPr="003654ED" w:rsidRDefault="00790032" w:rsidP="00895E7E">
      <w:pPr>
        <w:spacing w:after="0" w:line="240" w:lineRule="auto"/>
        <w:rPr>
          <w:b/>
        </w:rPr>
      </w:pPr>
      <w:r w:rsidRPr="003654ED">
        <w:rPr>
          <w:b/>
        </w:rPr>
        <w:t>Website</w:t>
      </w:r>
    </w:p>
    <w:p w:rsidR="00790032" w:rsidRDefault="00790032" w:rsidP="00895E7E">
      <w:pPr>
        <w:spacing w:after="0" w:line="240" w:lineRule="auto"/>
      </w:pPr>
      <w:r>
        <w:t>MW reported that he will retire from the website duties in 2020</w:t>
      </w:r>
      <w:r w:rsidR="00D700CF">
        <w:t>. The costs of the website are kindly covered by B&amp;L Biotech (IFEA sponsors)</w:t>
      </w:r>
      <w:r w:rsidR="003654ED">
        <w:t>.</w:t>
      </w:r>
    </w:p>
    <w:p w:rsidR="003654ED" w:rsidRDefault="003654ED" w:rsidP="00895E7E">
      <w:pPr>
        <w:spacing w:after="0" w:line="240" w:lineRule="auto"/>
      </w:pPr>
    </w:p>
    <w:p w:rsidR="003654ED" w:rsidRPr="003654ED" w:rsidRDefault="003654ED" w:rsidP="00895E7E">
      <w:pPr>
        <w:spacing w:after="0" w:line="240" w:lineRule="auto"/>
        <w:rPr>
          <w:b/>
        </w:rPr>
      </w:pPr>
      <w:r w:rsidRPr="003654ED">
        <w:rPr>
          <w:b/>
        </w:rPr>
        <w:t>Discussion on Regions.</w:t>
      </w:r>
    </w:p>
    <w:p w:rsidR="003654ED" w:rsidRDefault="003654ED" w:rsidP="00895E7E">
      <w:pPr>
        <w:spacing w:after="0" w:line="240" w:lineRule="auto"/>
      </w:pPr>
      <w:r>
        <w:t>Deferred to the next BOD meeting.</w:t>
      </w:r>
    </w:p>
    <w:p w:rsidR="00D700CF" w:rsidRDefault="00D700CF" w:rsidP="00895E7E">
      <w:pPr>
        <w:spacing w:after="0" w:line="240" w:lineRule="auto"/>
      </w:pPr>
    </w:p>
    <w:p w:rsidR="009F6E5E" w:rsidRPr="00782125" w:rsidRDefault="009F6E5E" w:rsidP="00895E7E">
      <w:pPr>
        <w:spacing w:after="0" w:line="240" w:lineRule="auto"/>
        <w:rPr>
          <w:b/>
        </w:rPr>
      </w:pPr>
      <w:r w:rsidRPr="00782125">
        <w:rPr>
          <w:b/>
        </w:rPr>
        <w:t>Next meeting (AGM 2019)</w:t>
      </w:r>
      <w:r w:rsidR="003654ED">
        <w:rPr>
          <w:b/>
        </w:rPr>
        <w:t xml:space="preserve"> </w:t>
      </w:r>
    </w:p>
    <w:p w:rsidR="003654ED" w:rsidRDefault="00BC2DAD" w:rsidP="00895E7E">
      <w:pPr>
        <w:spacing w:after="0" w:line="240" w:lineRule="auto"/>
      </w:pPr>
      <w:r>
        <w:t xml:space="preserve">To be held at the in </w:t>
      </w:r>
      <w:r w:rsidR="009F6E5E">
        <w:t>Vienna</w:t>
      </w:r>
      <w:r>
        <w:t>.</w:t>
      </w:r>
      <w:r w:rsidR="009F6E5E">
        <w:t xml:space="preserve"> </w:t>
      </w:r>
    </w:p>
    <w:p w:rsidR="009930C9" w:rsidRDefault="009F6E5E" w:rsidP="00895E7E">
      <w:pPr>
        <w:spacing w:after="0" w:line="240" w:lineRule="auto"/>
      </w:pPr>
      <w:r>
        <w:t>CR advised that the conference organi</w:t>
      </w:r>
      <w:r w:rsidR="003654ED">
        <w:t>s</w:t>
      </w:r>
      <w:r>
        <w:t xml:space="preserve">ers can only rent </w:t>
      </w:r>
      <w:r w:rsidR="003654ED">
        <w:t>IFEA meeting</w:t>
      </w:r>
      <w:r>
        <w:t xml:space="preserve"> space </w:t>
      </w:r>
      <w:r w:rsidR="003654ED">
        <w:t xml:space="preserve">on a daily basis, </w:t>
      </w:r>
      <w:r w:rsidR="00790032">
        <w:t>at a cost of</w:t>
      </w:r>
      <w:r>
        <w:t xml:space="preserve"> </w:t>
      </w:r>
      <w:r w:rsidR="00790032">
        <w:t>EU</w:t>
      </w:r>
      <w:r>
        <w:t>500</w:t>
      </w:r>
      <w:r w:rsidR="00790032">
        <w:t>.00</w:t>
      </w:r>
      <w:r>
        <w:t xml:space="preserve"> for the first day (BOD) and </w:t>
      </w:r>
      <w:r w:rsidR="00790032">
        <w:t>EU</w:t>
      </w:r>
      <w:r>
        <w:t>1800</w:t>
      </w:r>
      <w:r w:rsidR="00790032">
        <w:t>.00</w:t>
      </w:r>
      <w:r>
        <w:t xml:space="preserve"> for the </w:t>
      </w:r>
      <w:r w:rsidR="00790032">
        <w:t>s</w:t>
      </w:r>
      <w:r>
        <w:t xml:space="preserve">econd day. </w:t>
      </w:r>
      <w:r w:rsidR="00790032">
        <w:t>A d</w:t>
      </w:r>
      <w:r>
        <w:t>ecision made to hold the BOD</w:t>
      </w:r>
      <w:r w:rsidR="003654ED">
        <w:t xml:space="preserve"> and the AGM on the same day</w:t>
      </w:r>
      <w:r w:rsidR="009930C9">
        <w:t>, the BOD meeting</w:t>
      </w:r>
      <w:r>
        <w:t xml:space="preserve"> </w:t>
      </w:r>
      <w:r w:rsidR="009930C9">
        <w:t>in</w:t>
      </w:r>
      <w:r>
        <w:t xml:space="preserve"> the morning</w:t>
      </w:r>
      <w:r w:rsidR="009930C9">
        <w:t>, followed by the AGM.</w:t>
      </w:r>
    </w:p>
    <w:p w:rsidR="00477F58" w:rsidRDefault="009930C9" w:rsidP="00895E7E">
      <w:pPr>
        <w:spacing w:after="0" w:line="240" w:lineRule="auto"/>
      </w:pPr>
      <w:r>
        <w:t>The preferred date is Thursday 12 September 2019. EC and CB advised that the Friday would not be suitable as this day is a major day of Congress.</w:t>
      </w:r>
      <w:r w:rsidR="00BC2DAD">
        <w:t xml:space="preserve"> CR will confirm with the ESE organizing committee.</w:t>
      </w:r>
    </w:p>
    <w:p w:rsidR="009930C9" w:rsidRDefault="009930C9" w:rsidP="00895E7E">
      <w:pPr>
        <w:spacing w:after="0" w:line="240" w:lineRule="auto"/>
      </w:pPr>
    </w:p>
    <w:p w:rsidR="009F6E5E" w:rsidRDefault="009F6E5E" w:rsidP="000E4CA2">
      <w:pPr>
        <w:spacing w:after="120"/>
      </w:pPr>
      <w:bookmarkStart w:id="0" w:name="_GoBack"/>
      <w:bookmarkEnd w:id="0"/>
    </w:p>
    <w:p w:rsidR="009F6E5E" w:rsidRPr="009F6E5E" w:rsidRDefault="009F6E5E" w:rsidP="000E4CA2">
      <w:pPr>
        <w:spacing w:after="120"/>
        <w:rPr>
          <w:rFonts w:ascii="r" w:hAnsi="r"/>
        </w:rPr>
      </w:pPr>
    </w:p>
    <w:p w:rsidR="00633FC1" w:rsidRDefault="00633FC1" w:rsidP="000E4CA2">
      <w:pPr>
        <w:spacing w:after="120"/>
      </w:pPr>
    </w:p>
    <w:p w:rsidR="009F6E5E" w:rsidRDefault="009F6E5E" w:rsidP="000E4CA2">
      <w:pPr>
        <w:spacing w:after="120"/>
      </w:pPr>
    </w:p>
    <w:sectPr w:rsidR="009F6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F3C8A"/>
    <w:multiLevelType w:val="hybridMultilevel"/>
    <w:tmpl w:val="8C3442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A2"/>
    <w:rsid w:val="000D31BE"/>
    <w:rsid w:val="000E4CA2"/>
    <w:rsid w:val="001D6933"/>
    <w:rsid w:val="001F30C7"/>
    <w:rsid w:val="00273BCA"/>
    <w:rsid w:val="002E1CCB"/>
    <w:rsid w:val="003654ED"/>
    <w:rsid w:val="00417EBE"/>
    <w:rsid w:val="00477F58"/>
    <w:rsid w:val="00482E61"/>
    <w:rsid w:val="00532F4B"/>
    <w:rsid w:val="00633FC1"/>
    <w:rsid w:val="006C6528"/>
    <w:rsid w:val="006F3F8C"/>
    <w:rsid w:val="00706241"/>
    <w:rsid w:val="00782125"/>
    <w:rsid w:val="00790032"/>
    <w:rsid w:val="007D4E45"/>
    <w:rsid w:val="00815980"/>
    <w:rsid w:val="00895E7E"/>
    <w:rsid w:val="008B1B4B"/>
    <w:rsid w:val="00940EF8"/>
    <w:rsid w:val="00942677"/>
    <w:rsid w:val="00967537"/>
    <w:rsid w:val="009930C9"/>
    <w:rsid w:val="009F6E5E"/>
    <w:rsid w:val="00A5792C"/>
    <w:rsid w:val="00B22D02"/>
    <w:rsid w:val="00B752EC"/>
    <w:rsid w:val="00BC2DAD"/>
    <w:rsid w:val="00C17D92"/>
    <w:rsid w:val="00D700CF"/>
    <w:rsid w:val="00DB5FD8"/>
    <w:rsid w:val="00DC76A5"/>
    <w:rsid w:val="00E87F5C"/>
    <w:rsid w:val="00EA5CDF"/>
    <w:rsid w:val="00F324AC"/>
    <w:rsid w:val="00F33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5A8C"/>
  <w15:chartTrackingRefBased/>
  <w15:docId w15:val="{6A5D0ED7-EE83-488E-BD36-10F41658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Alan H. Nerwich</dc:creator>
  <cp:keywords/>
  <dc:description/>
  <cp:lastModifiedBy>Dr Alan H. Nerwich</cp:lastModifiedBy>
  <cp:revision>16</cp:revision>
  <dcterms:created xsi:type="dcterms:W3CDTF">2019-04-10T21:59:00Z</dcterms:created>
  <dcterms:modified xsi:type="dcterms:W3CDTF">2019-05-12T02:45:00Z</dcterms:modified>
</cp:coreProperties>
</file>