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2FE" w:rsidRDefault="0065117E">
      <w:pPr>
        <w:pStyle w:val="Logo"/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0283FEFE" wp14:editId="1CD9F752">
            <wp:simplePos x="0" y="0"/>
            <wp:positionH relativeFrom="column">
              <wp:posOffset>2258450</wp:posOffset>
            </wp:positionH>
            <wp:positionV relativeFrom="paragraph">
              <wp:posOffset>-315146</wp:posOffset>
            </wp:positionV>
            <wp:extent cx="1466850" cy="662983"/>
            <wp:effectExtent l="38100" t="38100" r="38100" b="419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62983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62FE" w:rsidRPr="0065117E" w:rsidRDefault="0065117E">
      <w:pPr>
        <w:pStyle w:val="Title"/>
        <w:rPr>
          <w:b/>
        </w:rPr>
      </w:pPr>
      <w:r w:rsidRPr="0065117E">
        <w:rPr>
          <w:b/>
        </w:rPr>
        <w:t>Quality improvement measures</w:t>
      </w:r>
      <w:r w:rsidR="00E63B02">
        <w:rPr>
          <w:b/>
        </w:rPr>
        <w:t xml:space="preserve"> and Patient Experience</w:t>
      </w:r>
    </w:p>
    <w:p w:rsidR="00AC62FE" w:rsidRDefault="0065117E">
      <w:pPr>
        <w:pStyle w:val="Subtitle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t>February and March 2016</w:t>
      </w:r>
    </w:p>
    <w:p w:rsidR="00AC62FE" w:rsidRPr="00EA0EFD" w:rsidRDefault="0065117E" w:rsidP="00C033B8">
      <w:pPr>
        <w:jc w:val="center"/>
        <w:rPr>
          <w:b/>
        </w:rPr>
      </w:pPr>
      <w:r w:rsidRPr="00EA0EFD">
        <w:rPr>
          <w:b/>
        </w:rPr>
        <w:t>Children First Pediatrics Inc. is pleased to announce that in February and March of 2016, our practice received High Scores for Patient Quality Care Measures.</w:t>
      </w:r>
    </w:p>
    <w:p w:rsidR="00AC62FE" w:rsidRPr="009211AB" w:rsidRDefault="0065117E" w:rsidP="0065117E">
      <w:pPr>
        <w:pStyle w:val="Quote"/>
        <w:numPr>
          <w:ilvl w:val="0"/>
          <w:numId w:val="1"/>
        </w:numPr>
        <w:ind w:right="630"/>
        <w:rPr>
          <w:color w:val="auto"/>
        </w:rPr>
      </w:pPr>
      <w:r w:rsidRPr="009211AB">
        <w:rPr>
          <w:b/>
          <w:color w:val="auto"/>
        </w:rPr>
        <w:t>93.7%</w:t>
      </w:r>
      <w:r w:rsidRPr="009211AB">
        <w:rPr>
          <w:color w:val="auto"/>
        </w:rPr>
        <w:t xml:space="preserve"> of the 2 year old patients received Varicella (Chickenpox) immunization</w:t>
      </w:r>
    </w:p>
    <w:p w:rsidR="0065117E" w:rsidRPr="009211AB" w:rsidRDefault="0065117E" w:rsidP="0065117E">
      <w:pPr>
        <w:pStyle w:val="Quote"/>
        <w:numPr>
          <w:ilvl w:val="0"/>
          <w:numId w:val="1"/>
        </w:numPr>
        <w:rPr>
          <w:color w:val="auto"/>
        </w:rPr>
      </w:pPr>
      <w:r w:rsidRPr="009211AB">
        <w:rPr>
          <w:b/>
          <w:color w:val="auto"/>
        </w:rPr>
        <w:t>94.5%</w:t>
      </w:r>
      <w:r w:rsidRPr="009211AB">
        <w:rPr>
          <w:color w:val="auto"/>
        </w:rPr>
        <w:t xml:space="preserve"> of </w:t>
      </w:r>
      <w:r w:rsidR="00C033B8" w:rsidRPr="009211AB">
        <w:rPr>
          <w:color w:val="auto"/>
        </w:rPr>
        <w:t xml:space="preserve">the </w:t>
      </w:r>
      <w:r w:rsidRPr="009211AB">
        <w:rPr>
          <w:color w:val="auto"/>
        </w:rPr>
        <w:t xml:space="preserve">4 year old patients </w:t>
      </w:r>
      <w:r w:rsidR="00C033B8" w:rsidRPr="009211AB">
        <w:rPr>
          <w:color w:val="auto"/>
        </w:rPr>
        <w:t>obtain</w:t>
      </w:r>
      <w:r w:rsidRPr="009211AB">
        <w:rPr>
          <w:color w:val="auto"/>
        </w:rPr>
        <w:t>ed Vision Screening</w:t>
      </w:r>
      <w:r w:rsidR="00C033B8" w:rsidRPr="009211AB">
        <w:rPr>
          <w:color w:val="auto"/>
        </w:rPr>
        <w:t xml:space="preserve"> in the past year</w:t>
      </w:r>
    </w:p>
    <w:p w:rsidR="00A64985" w:rsidRPr="009211AB" w:rsidRDefault="00A64985" w:rsidP="00A64985">
      <w:pPr>
        <w:pStyle w:val="Quote"/>
        <w:numPr>
          <w:ilvl w:val="0"/>
          <w:numId w:val="1"/>
        </w:numPr>
        <w:rPr>
          <w:color w:val="auto"/>
        </w:rPr>
      </w:pPr>
      <w:r w:rsidRPr="009211AB">
        <w:rPr>
          <w:b/>
          <w:color w:val="auto"/>
        </w:rPr>
        <w:t>99.7%</w:t>
      </w:r>
      <w:r w:rsidRPr="009211AB">
        <w:rPr>
          <w:color w:val="auto"/>
        </w:rPr>
        <w:t xml:space="preserve"> of </w:t>
      </w:r>
      <w:r w:rsidR="00C033B8" w:rsidRPr="009211AB">
        <w:rPr>
          <w:color w:val="auto"/>
        </w:rPr>
        <w:t xml:space="preserve">the </w:t>
      </w:r>
      <w:r w:rsidRPr="009211AB">
        <w:rPr>
          <w:color w:val="auto"/>
        </w:rPr>
        <w:t xml:space="preserve">3-17 year old patients received Well Child Nutritional Counseling </w:t>
      </w:r>
      <w:r w:rsidR="00C033B8" w:rsidRPr="009211AB">
        <w:rPr>
          <w:color w:val="auto"/>
        </w:rPr>
        <w:t>in the past year</w:t>
      </w:r>
    </w:p>
    <w:p w:rsidR="0065117E" w:rsidRPr="009211AB" w:rsidRDefault="00EA0EFD" w:rsidP="00A64985">
      <w:pPr>
        <w:pStyle w:val="Quote"/>
        <w:numPr>
          <w:ilvl w:val="0"/>
          <w:numId w:val="1"/>
        </w:numPr>
        <w:rPr>
          <w:color w:val="auto"/>
        </w:rPr>
      </w:pPr>
      <w:r w:rsidRPr="009211AB">
        <w:rPr>
          <w:b/>
          <w:color w:val="auto"/>
        </w:rPr>
        <w:t xml:space="preserve">92.6% </w:t>
      </w:r>
      <w:r w:rsidRPr="009211AB">
        <w:rPr>
          <w:color w:val="auto"/>
        </w:rPr>
        <w:t xml:space="preserve">of Asthma patients were seen </w:t>
      </w:r>
      <w:r w:rsidR="00A64985" w:rsidRPr="009211AB">
        <w:rPr>
          <w:color w:val="auto"/>
        </w:rPr>
        <w:t>during</w:t>
      </w:r>
      <w:r w:rsidRPr="009211AB">
        <w:rPr>
          <w:color w:val="auto"/>
        </w:rPr>
        <w:t xml:space="preserve"> an office visit in the past 6 months</w:t>
      </w:r>
    </w:p>
    <w:p w:rsidR="00A64985" w:rsidRPr="009211AB" w:rsidRDefault="00A64985" w:rsidP="00A64985">
      <w:pPr>
        <w:pStyle w:val="Quote"/>
        <w:numPr>
          <w:ilvl w:val="0"/>
          <w:numId w:val="1"/>
        </w:numPr>
        <w:rPr>
          <w:color w:val="auto"/>
        </w:rPr>
      </w:pPr>
      <w:r w:rsidRPr="009211AB">
        <w:rPr>
          <w:b/>
          <w:color w:val="auto"/>
        </w:rPr>
        <w:t xml:space="preserve">85.7% </w:t>
      </w:r>
      <w:r w:rsidRPr="009211AB">
        <w:rPr>
          <w:color w:val="auto"/>
        </w:rPr>
        <w:t>of Emergency Room patients received follow-up post discharge from the E</w:t>
      </w:r>
      <w:r w:rsidR="006917B5">
        <w:rPr>
          <w:color w:val="auto"/>
        </w:rPr>
        <w:t>R</w:t>
      </w:r>
    </w:p>
    <w:p w:rsidR="00A64985" w:rsidRDefault="00A64985" w:rsidP="00A64985"/>
    <w:p w:rsidR="00AB52AD" w:rsidRPr="00EA0EFD" w:rsidRDefault="00AB52AD" w:rsidP="00AB52AD">
      <w:pPr>
        <w:jc w:val="center"/>
        <w:rPr>
          <w:b/>
        </w:rPr>
      </w:pPr>
      <w:r>
        <w:rPr>
          <w:b/>
        </w:rPr>
        <w:t xml:space="preserve">100% of patients surveyed in </w:t>
      </w:r>
      <w:r w:rsidR="00E63B02">
        <w:rPr>
          <w:b/>
        </w:rPr>
        <w:t>February and March 2016 responded “Yes” to:</w:t>
      </w:r>
    </w:p>
    <w:p w:rsidR="00E63B02" w:rsidRPr="009211AB" w:rsidRDefault="00E63B02" w:rsidP="00E63B02">
      <w:pPr>
        <w:pStyle w:val="Quote"/>
        <w:numPr>
          <w:ilvl w:val="0"/>
          <w:numId w:val="1"/>
        </w:numPr>
        <w:ind w:right="630"/>
        <w:rPr>
          <w:color w:val="auto"/>
        </w:rPr>
      </w:pPr>
      <w:r w:rsidRPr="009211AB">
        <w:rPr>
          <w:color w:val="auto"/>
        </w:rPr>
        <w:t>Do you feel that your provider listens to you and answers your questions clearly?</w:t>
      </w:r>
    </w:p>
    <w:p w:rsidR="00E63B02" w:rsidRPr="009211AB" w:rsidRDefault="00E63B02" w:rsidP="00E63B02">
      <w:pPr>
        <w:pStyle w:val="Quote"/>
        <w:numPr>
          <w:ilvl w:val="0"/>
          <w:numId w:val="1"/>
        </w:numPr>
        <w:ind w:right="630"/>
        <w:rPr>
          <w:color w:val="auto"/>
        </w:rPr>
      </w:pPr>
      <w:r w:rsidRPr="009211AB">
        <w:rPr>
          <w:color w:val="auto"/>
        </w:rPr>
        <w:t>Do you feel respected by the staff?</w:t>
      </w:r>
    </w:p>
    <w:p w:rsidR="00E63B02" w:rsidRPr="009211AB" w:rsidRDefault="00E63B02" w:rsidP="00E63B02">
      <w:pPr>
        <w:pStyle w:val="Quote"/>
        <w:numPr>
          <w:ilvl w:val="0"/>
          <w:numId w:val="1"/>
        </w:numPr>
        <w:ind w:right="630"/>
        <w:rPr>
          <w:color w:val="auto"/>
        </w:rPr>
      </w:pPr>
      <w:r w:rsidRPr="009211AB">
        <w:rPr>
          <w:color w:val="auto"/>
        </w:rPr>
        <w:t>Do you feel that all your health care needs are addressed?</w:t>
      </w:r>
    </w:p>
    <w:p w:rsidR="00E63B02" w:rsidRPr="009211AB" w:rsidRDefault="00E63B02" w:rsidP="00E63B02">
      <w:pPr>
        <w:pStyle w:val="Quote"/>
        <w:numPr>
          <w:ilvl w:val="0"/>
          <w:numId w:val="1"/>
        </w:numPr>
        <w:ind w:right="630"/>
        <w:rPr>
          <w:color w:val="auto"/>
        </w:rPr>
      </w:pPr>
      <w:r w:rsidRPr="009211AB">
        <w:rPr>
          <w:color w:val="auto"/>
        </w:rPr>
        <w:t>Do you feel you receive the support you need to manage your health well?</w:t>
      </w:r>
    </w:p>
    <w:p w:rsidR="00E63B02" w:rsidRPr="009211AB" w:rsidRDefault="00E63B02" w:rsidP="00E63B02"/>
    <w:p w:rsidR="00AB52AD" w:rsidRPr="00A64985" w:rsidRDefault="00AB52AD" w:rsidP="00A64985"/>
    <w:p w:rsidR="0065117E" w:rsidRPr="0065117E" w:rsidRDefault="0065117E" w:rsidP="0065117E"/>
    <w:sectPr w:rsidR="0065117E" w:rsidRPr="0065117E" w:rsidSect="00A64985">
      <w:footerReference w:type="default" r:id="rId11"/>
      <w:pgSz w:w="12240" w:h="15840"/>
      <w:pgMar w:top="1440" w:right="126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51" w:rsidRDefault="00662C51">
      <w:pPr>
        <w:spacing w:after="0" w:line="240" w:lineRule="auto"/>
      </w:pPr>
      <w:r>
        <w:separator/>
      </w:r>
    </w:p>
    <w:p w:rsidR="00662C51" w:rsidRDefault="00662C51"/>
  </w:endnote>
  <w:endnote w:type="continuationSeparator" w:id="0">
    <w:p w:rsidR="00662C51" w:rsidRDefault="00662C51">
      <w:pPr>
        <w:spacing w:after="0" w:line="240" w:lineRule="auto"/>
      </w:pPr>
      <w:r>
        <w:continuationSeparator/>
      </w:r>
    </w:p>
    <w:p w:rsidR="00662C51" w:rsidRDefault="00662C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2FE" w:rsidRDefault="00E63B02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AC62FE" w:rsidRDefault="00AC62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51" w:rsidRDefault="00662C51">
      <w:pPr>
        <w:spacing w:after="0" w:line="240" w:lineRule="auto"/>
      </w:pPr>
      <w:r>
        <w:separator/>
      </w:r>
    </w:p>
    <w:p w:rsidR="00662C51" w:rsidRDefault="00662C51"/>
  </w:footnote>
  <w:footnote w:type="continuationSeparator" w:id="0">
    <w:p w:rsidR="00662C51" w:rsidRDefault="00662C51">
      <w:pPr>
        <w:spacing w:after="0" w:line="240" w:lineRule="auto"/>
      </w:pPr>
      <w:r>
        <w:continuationSeparator/>
      </w:r>
    </w:p>
    <w:p w:rsidR="00662C51" w:rsidRDefault="00662C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7FF9"/>
    <w:multiLevelType w:val="hybridMultilevel"/>
    <w:tmpl w:val="4C5E2B88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17E"/>
    <w:rsid w:val="000C5C21"/>
    <w:rsid w:val="003041B6"/>
    <w:rsid w:val="00461400"/>
    <w:rsid w:val="0065117E"/>
    <w:rsid w:val="00662C51"/>
    <w:rsid w:val="006917B5"/>
    <w:rsid w:val="008231C3"/>
    <w:rsid w:val="009211AB"/>
    <w:rsid w:val="00A64985"/>
    <w:rsid w:val="00AB52AD"/>
    <w:rsid w:val="00AC62FE"/>
    <w:rsid w:val="00C033B8"/>
    <w:rsid w:val="00E63B02"/>
    <w:rsid w:val="00E91EBF"/>
    <w:rsid w:val="00E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uiPriority="22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0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rsid w:val="00651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uiPriority="22"/>
    <w:lsdException w:name="Emphasis" w:uiPriority="20"/>
    <w:lsdException w:name="Table Grid" w:semiHidden="0" w:uiPriority="39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semiHidden="0" w:uiPriority="0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spacing w:after="0" w:line="240" w:lineRule="auto"/>
      <w:jc w:val="right"/>
      <w:outlineLvl w:val="0"/>
    </w:pPr>
    <w:rPr>
      <w:color w:val="4A66AC" w:themeColor="accent1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spacing w:before="2" w:after="0" w:line="240" w:lineRule="auto"/>
      <w:ind w:right="115"/>
      <w:jc w:val="right"/>
      <w:outlineLvl w:val="1"/>
    </w:pPr>
    <w:rPr>
      <w:rFonts w:asciiTheme="majorHAnsi" w:eastAsiaTheme="majorEastAsia" w:hAnsiTheme="majorHAnsi" w:cstheme="majorBidi"/>
      <w:i/>
      <w:iCs/>
      <w:color w:val="4A66AC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pPr>
      <w:keepNext/>
      <w:keepLines/>
      <w:spacing w:after="0" w:line="240" w:lineRule="auto"/>
      <w:contextualSpacing/>
      <w:jc w:val="right"/>
      <w:outlineLvl w:val="2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spacing w:after="0" w:line="240" w:lineRule="auto"/>
      <w:ind w:right="115"/>
      <w:jc w:val="right"/>
      <w:outlineLvl w:val="3"/>
    </w:pPr>
    <w:rPr>
      <w:b/>
      <w:bCs/>
      <w:i/>
      <w:iCs/>
      <w:color w:val="4A66AC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qFormat/>
    <w:pPr>
      <w:spacing w:before="600" w:after="0"/>
      <w:jc w:val="center"/>
      <w:outlineLvl w:val="0"/>
    </w:pPr>
    <w:rPr>
      <w:rFonts w:asciiTheme="majorHAnsi" w:eastAsiaTheme="majorEastAsia" w:hAnsiTheme="majorHAnsi" w:cstheme="majorBidi"/>
      <w:caps/>
      <w:color w:val="4A66AC" w:themeColor="accent1"/>
      <w:sz w:val="32"/>
      <w:szCs w:val="32"/>
    </w:rPr>
  </w:style>
  <w:style w:type="paragraph" w:styleId="Quote">
    <w:name w:val="Quote"/>
    <w:basedOn w:val="Normal"/>
    <w:next w:val="Normal"/>
    <w:unhideWhenUsed/>
    <w:qFormat/>
    <w:pPr>
      <w:spacing w:before="200" w:after="160"/>
      <w:ind w:left="864" w:right="864"/>
    </w:pPr>
    <w:rPr>
      <w:i/>
      <w:iCs/>
      <w:color w:val="5A5A5A" w:themeColor="text1" w:themeTint="A5"/>
    </w:rPr>
  </w:style>
  <w:style w:type="paragraph" w:styleId="Header">
    <w:name w:val="header"/>
    <w:basedOn w:val="Normal"/>
    <w:link w:val="Head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1"/>
  </w:style>
  <w:style w:type="paragraph" w:styleId="Footer">
    <w:name w:val="footer"/>
    <w:basedOn w:val="Normal"/>
    <w:link w:val="FooterChar"/>
    <w:uiPriority w:val="1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paragraph" w:customStyle="1" w:styleId="Logo">
    <w:name w:val="Logo"/>
    <w:basedOn w:val="Normal"/>
    <w:qFormat/>
    <w:pPr>
      <w:spacing w:after="800"/>
      <w:jc w:val="center"/>
    </w:pPr>
  </w:style>
  <w:style w:type="character" w:customStyle="1" w:styleId="Heading4Char">
    <w:name w:val="Heading 4 Char"/>
    <w:basedOn w:val="DefaultParagraphFont"/>
    <w:link w:val="Heading4"/>
    <w:uiPriority w:val="9"/>
    <w:rPr>
      <w:b/>
      <w:bCs/>
      <w:i/>
      <w:iCs/>
      <w:color w:val="4A66AC" w:themeColor="accent1"/>
    </w:rPr>
  </w:style>
  <w:style w:type="paragraph" w:styleId="Subtitle">
    <w:name w:val="Subtitle"/>
    <w:basedOn w:val="Normal"/>
    <w:next w:val="Normal"/>
    <w:qFormat/>
    <w:pPr>
      <w:spacing w:before="160" w:after="480"/>
      <w:contextualSpacing/>
      <w:jc w:val="center"/>
      <w:outlineLvl w:val="1"/>
    </w:pPr>
    <w:rPr>
      <w:rFonts w:asciiTheme="majorHAnsi" w:eastAsiaTheme="majorEastAsia" w:hAnsiTheme="majorHAnsi" w:cstheme="majorBidi"/>
      <w:color w:val="4A66AC" w:themeColor="accent1"/>
      <w:sz w:val="26"/>
      <w:szCs w:val="26"/>
    </w:rPr>
  </w:style>
  <w:style w:type="paragraph" w:styleId="ListParagraph">
    <w:name w:val="List Paragraph"/>
    <w:basedOn w:val="Normal"/>
    <w:uiPriority w:val="34"/>
    <w:unhideWhenUsed/>
    <w:rsid w:val="006511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arrillo\AppData\Roaming\Microsoft\Templates\Press%20release%20(Elegant%20design).dotx" TargetMode="External"/></Relationships>
</file>

<file path=word/theme/theme1.xml><?xml version="1.0" encoding="utf-8"?>
<a:theme xmlns:a="http://schemas.openxmlformats.org/drawingml/2006/main" name="Office Theme">
  <a:themeElements>
    <a:clrScheme name="Blue Red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2016-03-23T00:00:00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DA2923D-A04C-4EFC-A16D-9CC2165E3A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 (Elegant design)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Bernadette Parrillo</dc:creator>
  <cp:lastModifiedBy>sarahc</cp:lastModifiedBy>
  <cp:revision>2</cp:revision>
  <cp:lastPrinted>2016-03-23T15:00:00Z</cp:lastPrinted>
  <dcterms:created xsi:type="dcterms:W3CDTF">2016-04-25T20:01:00Z</dcterms:created>
  <dcterms:modified xsi:type="dcterms:W3CDTF">2016-04-25T20:01:00Z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TC034630859991</vt:lpwstr>
  </property>
</Properties>
</file>